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88" w:rsidRDefault="00970BA2">
      <w:pPr>
        <w:widowControl/>
        <w:shd w:val="clear" w:color="auto" w:fill="FFFFFF"/>
        <w:spacing w:before="100" w:beforeAutospacing="1" w:after="100" w:afterAutospacing="1"/>
        <w:ind w:left="-359" w:firstLine="485"/>
        <w:jc w:val="center"/>
        <w:rPr>
          <w:rFonts w:ascii="宋体" w:cs="宋体"/>
          <w:b/>
          <w:color w:val="000000"/>
          <w:kern w:val="0"/>
          <w:sz w:val="52"/>
          <w:szCs w:val="52"/>
        </w:rPr>
      </w:pPr>
      <w:r>
        <w:rPr>
          <w:rFonts w:ascii="_9ed1_4f53" w:hAnsi="_9ed1_4f53" w:cs="宋体" w:hint="eastAsia"/>
          <w:b/>
          <w:color w:val="000000"/>
          <w:spacing w:val="-20"/>
          <w:kern w:val="0"/>
          <w:sz w:val="52"/>
          <w:szCs w:val="52"/>
        </w:rPr>
        <w:t>普通高等学校本科专业设置申请</w:t>
      </w:r>
      <w:r>
        <w:rPr>
          <w:rFonts w:ascii="_9ed1_4f53" w:hAnsi="_9ed1_4f53" w:cs="宋体" w:hint="eastAsia"/>
          <w:b/>
          <w:color w:val="000000"/>
          <w:kern w:val="0"/>
          <w:sz w:val="52"/>
          <w:szCs w:val="52"/>
        </w:rPr>
        <w:t>表</w:t>
      </w:r>
    </w:p>
    <w:p w:rsidR="00B86188" w:rsidRDefault="00970BA2">
      <w:pPr>
        <w:widowControl/>
        <w:shd w:val="clear" w:color="auto" w:fill="FFFFFF"/>
        <w:spacing w:before="100" w:beforeAutospacing="1" w:after="100" w:afterAutospacing="1"/>
        <w:ind w:left="-359" w:firstLine="485"/>
        <w:jc w:val="center"/>
        <w:rPr>
          <w:rFonts w:ascii="_9ed1_4f53" w:hAnsi="_9ed1_4f53" w:cs="宋体"/>
          <w:b/>
          <w:color w:val="000000"/>
          <w:spacing w:val="-20"/>
          <w:kern w:val="0"/>
          <w:sz w:val="52"/>
          <w:szCs w:val="52"/>
        </w:rPr>
      </w:pPr>
      <w:r>
        <w:rPr>
          <w:rFonts w:ascii="_9ed1_4f53" w:hAnsi="_9ed1_4f53" w:cs="宋体" w:hint="eastAsia"/>
          <w:b/>
          <w:color w:val="000000"/>
          <w:spacing w:val="-20"/>
          <w:kern w:val="0"/>
          <w:sz w:val="52"/>
          <w:szCs w:val="52"/>
        </w:rPr>
        <w:t>（备案专业适用）</w:t>
      </w:r>
    </w:p>
    <w:p w:rsidR="00B86188" w:rsidRDefault="00970BA2">
      <w:pPr>
        <w:widowControl/>
        <w:shd w:val="clear" w:color="auto" w:fill="FFFFFF"/>
        <w:spacing w:before="100" w:beforeAutospacing="1" w:after="100" w:afterAutospacing="1"/>
        <w:ind w:left="-359" w:firstLine="485"/>
        <w:jc w:val="left"/>
        <w:rPr>
          <w:rFonts w:ascii="宋体" w:cs="宋体"/>
          <w:color w:val="000000"/>
          <w:kern w:val="0"/>
          <w:sz w:val="36"/>
          <w:szCs w:val="36"/>
        </w:rPr>
      </w:pPr>
      <w:r>
        <w:rPr>
          <w:rFonts w:ascii="_9ed1_4f53" w:hAnsi="_9ed1_4f53" w:cs="宋体" w:hint="eastAsia"/>
          <w:color w:val="000000"/>
          <w:spacing w:val="-20"/>
          <w:kern w:val="0"/>
          <w:sz w:val="36"/>
          <w:szCs w:val="36"/>
        </w:rPr>
        <w:t>校长签字</w:t>
      </w:r>
      <w:r>
        <w:rPr>
          <w:rFonts w:ascii="_9ed1_4f53" w:hAnsi="_9ed1_4f53" w:cs="宋体"/>
          <w:color w:val="000000"/>
          <w:spacing w:val="-20"/>
          <w:kern w:val="0"/>
          <w:sz w:val="36"/>
          <w:szCs w:val="36"/>
        </w:rPr>
        <w:t>:</w:t>
      </w:r>
    </w:p>
    <w:p w:rsidR="00B86188" w:rsidRDefault="00970BA2">
      <w:pPr>
        <w:widowControl/>
        <w:shd w:val="clear" w:color="auto" w:fill="FFFFFF"/>
        <w:rPr>
          <w:rFonts w:ascii="宋体" w:cs="宋体"/>
          <w:color w:val="000000"/>
          <w:kern w:val="0"/>
          <w:sz w:val="36"/>
          <w:szCs w:val="36"/>
        </w:rPr>
      </w:pPr>
      <w:r>
        <w:rPr>
          <w:rFonts w:ascii="Times New Roman" w:hAnsi="Times New Roman"/>
          <w:color w:val="000000"/>
          <w:kern w:val="0"/>
          <w:sz w:val="36"/>
          <w:szCs w:val="36"/>
        </w:rPr>
        <w:t> </w:t>
      </w:r>
      <w:r>
        <w:rPr>
          <w:rFonts w:ascii="_6977_4f53_GB2312" w:hAnsi="_6977_4f53_GB2312" w:cs="宋体" w:hint="eastAsia"/>
          <w:color w:val="000000"/>
          <w:kern w:val="0"/>
          <w:sz w:val="36"/>
          <w:szCs w:val="36"/>
        </w:rPr>
        <w:t>学校名称（盖章）：福建师范大学闽南科技学院</w:t>
      </w:r>
    </w:p>
    <w:p w:rsidR="00B86188" w:rsidRDefault="00970BA2">
      <w:pPr>
        <w:widowControl/>
        <w:shd w:val="clear" w:color="auto" w:fill="FFFFFF"/>
        <w:spacing w:line="720" w:lineRule="atLeast"/>
        <w:ind w:firstLineChars="200" w:firstLine="720"/>
        <w:rPr>
          <w:rFonts w:ascii="宋体" w:cs="宋体"/>
          <w:color w:val="000000"/>
          <w:kern w:val="0"/>
          <w:sz w:val="36"/>
          <w:szCs w:val="36"/>
        </w:rPr>
      </w:pPr>
      <w:r>
        <w:rPr>
          <w:rFonts w:ascii="_6977_4f53_GB2312" w:hAnsi="_6977_4f53_GB2312" w:cs="宋体" w:hint="eastAsia"/>
          <w:color w:val="000000"/>
          <w:kern w:val="0"/>
          <w:sz w:val="36"/>
          <w:szCs w:val="36"/>
        </w:rPr>
        <w:t>学校主管部门：福建省教育厅</w:t>
      </w:r>
    </w:p>
    <w:p w:rsidR="00B86188" w:rsidRDefault="00970BA2">
      <w:pPr>
        <w:widowControl/>
        <w:shd w:val="clear" w:color="auto" w:fill="FFFFFF"/>
        <w:spacing w:line="720" w:lineRule="atLeast"/>
        <w:ind w:firstLineChars="200" w:firstLine="720"/>
        <w:rPr>
          <w:rFonts w:ascii="宋体" w:cs="宋体"/>
          <w:color w:val="000000"/>
          <w:kern w:val="0"/>
          <w:sz w:val="36"/>
          <w:szCs w:val="36"/>
        </w:rPr>
      </w:pPr>
      <w:r>
        <w:rPr>
          <w:rFonts w:ascii="_6977_4f53_GB2312" w:hAnsi="_6977_4f53_GB2312" w:cs="宋体" w:hint="eastAsia"/>
          <w:color w:val="000000"/>
          <w:kern w:val="0"/>
          <w:sz w:val="36"/>
          <w:szCs w:val="36"/>
        </w:rPr>
        <w:t>专业名称：</w:t>
      </w:r>
      <w:r>
        <w:rPr>
          <w:rFonts w:ascii="_6977_4f53_GB2312" w:hAnsi="_6977_4f53_GB2312" w:cs="宋体" w:hint="eastAsia"/>
          <w:color w:val="000000" w:themeColor="text1"/>
          <w:kern w:val="0"/>
          <w:sz w:val="36"/>
          <w:szCs w:val="36"/>
        </w:rPr>
        <w:t>物联网</w:t>
      </w:r>
      <w:r>
        <w:rPr>
          <w:rFonts w:ascii="_6977_4f53_GB2312" w:hAnsi="_6977_4f53_GB2312" w:cs="宋体"/>
          <w:color w:val="000000" w:themeColor="text1"/>
          <w:kern w:val="0"/>
          <w:sz w:val="36"/>
          <w:szCs w:val="36"/>
        </w:rPr>
        <w:t>工程</w:t>
      </w:r>
    </w:p>
    <w:p w:rsidR="00B86188" w:rsidRDefault="00970BA2">
      <w:pPr>
        <w:widowControl/>
        <w:shd w:val="clear" w:color="auto" w:fill="FFFFFF"/>
        <w:spacing w:line="720" w:lineRule="atLeast"/>
        <w:ind w:firstLineChars="200" w:firstLine="720"/>
        <w:rPr>
          <w:rFonts w:ascii="宋体" w:cs="宋体"/>
          <w:color w:val="000000"/>
          <w:kern w:val="0"/>
          <w:sz w:val="36"/>
          <w:szCs w:val="36"/>
        </w:rPr>
      </w:pPr>
      <w:r>
        <w:rPr>
          <w:rFonts w:ascii="_6977_4f53_GB2312" w:hAnsi="_6977_4f53_GB2312" w:cs="宋体" w:hint="eastAsia"/>
          <w:color w:val="000000"/>
          <w:kern w:val="0"/>
          <w:sz w:val="36"/>
          <w:szCs w:val="36"/>
        </w:rPr>
        <w:t>专业代码：</w:t>
      </w:r>
      <w:r>
        <w:rPr>
          <w:rFonts w:ascii="_6977_4f53_GB2312" w:hAnsi="_6977_4f53_GB2312" w:cs="宋体" w:hint="eastAsia"/>
          <w:color w:val="000000" w:themeColor="text1"/>
          <w:kern w:val="0"/>
          <w:sz w:val="36"/>
          <w:szCs w:val="36"/>
        </w:rPr>
        <w:t>080905</w:t>
      </w:r>
    </w:p>
    <w:p w:rsidR="00B86188" w:rsidRDefault="00970BA2">
      <w:pPr>
        <w:widowControl/>
        <w:shd w:val="clear" w:color="auto" w:fill="FFFFFF"/>
        <w:spacing w:line="720" w:lineRule="atLeast"/>
        <w:ind w:firstLineChars="200" w:firstLine="776"/>
        <w:rPr>
          <w:rFonts w:ascii="宋体" w:cs="宋体"/>
          <w:color w:val="000000"/>
          <w:kern w:val="0"/>
          <w:sz w:val="36"/>
          <w:szCs w:val="36"/>
        </w:rPr>
      </w:pPr>
      <w:r>
        <w:rPr>
          <w:rFonts w:ascii="_6977_4f53_GB2312" w:hAnsi="_6977_4f53_GB2312" w:cs="宋体" w:hint="eastAsia"/>
          <w:color w:val="000000"/>
          <w:spacing w:val="14"/>
          <w:kern w:val="0"/>
          <w:sz w:val="36"/>
          <w:szCs w:val="36"/>
        </w:rPr>
        <w:t>所属学科门类及专业类：工学</w:t>
      </w:r>
      <w:r>
        <w:rPr>
          <w:rFonts w:ascii="_6977_4f53_GB2312" w:hAnsi="_6977_4f53_GB2312" w:cs="宋体" w:hint="eastAsia"/>
          <w:color w:val="000000"/>
          <w:spacing w:val="14"/>
          <w:kern w:val="0"/>
          <w:sz w:val="36"/>
          <w:szCs w:val="36"/>
        </w:rPr>
        <w:t xml:space="preserve"> </w:t>
      </w:r>
      <w:r>
        <w:rPr>
          <w:rFonts w:ascii="_6977_4f53_GB2312" w:hAnsi="_6977_4f53_GB2312" w:cs="宋体" w:hint="eastAsia"/>
          <w:color w:val="000000"/>
          <w:spacing w:val="14"/>
          <w:kern w:val="0"/>
          <w:sz w:val="36"/>
          <w:szCs w:val="36"/>
        </w:rPr>
        <w:t>计算机类</w:t>
      </w:r>
    </w:p>
    <w:p w:rsidR="00B86188" w:rsidRDefault="00970BA2">
      <w:pPr>
        <w:widowControl/>
        <w:shd w:val="clear" w:color="auto" w:fill="FFFFFF"/>
        <w:spacing w:line="720" w:lineRule="atLeast"/>
        <w:ind w:firstLineChars="200" w:firstLine="776"/>
        <w:rPr>
          <w:rFonts w:ascii="宋体" w:cs="宋体"/>
          <w:caps/>
          <w:color w:val="000000"/>
          <w:kern w:val="0"/>
          <w:sz w:val="36"/>
          <w:szCs w:val="36"/>
        </w:rPr>
      </w:pPr>
      <w:r>
        <w:rPr>
          <w:rFonts w:ascii="_6977_4f53_GB2312" w:hAnsi="_6977_4f53_GB2312" w:cs="宋体" w:hint="eastAsia"/>
          <w:color w:val="000000"/>
          <w:spacing w:val="14"/>
          <w:kern w:val="0"/>
          <w:sz w:val="36"/>
          <w:szCs w:val="36"/>
        </w:rPr>
        <w:t>学位授予门类：工学</w:t>
      </w:r>
    </w:p>
    <w:p w:rsidR="00B86188" w:rsidRDefault="00970BA2">
      <w:pPr>
        <w:widowControl/>
        <w:shd w:val="clear" w:color="auto" w:fill="FFFFFF"/>
        <w:spacing w:line="720" w:lineRule="atLeast"/>
        <w:ind w:firstLineChars="200" w:firstLine="776"/>
        <w:rPr>
          <w:rFonts w:ascii="宋体" w:cs="宋体"/>
          <w:color w:val="000000"/>
          <w:kern w:val="0"/>
          <w:sz w:val="36"/>
          <w:szCs w:val="36"/>
        </w:rPr>
      </w:pPr>
      <w:r>
        <w:rPr>
          <w:rFonts w:ascii="_6977_4f53_GB2312" w:hAnsi="_6977_4f53_GB2312" w:cs="宋体" w:hint="eastAsia"/>
          <w:color w:val="000000"/>
          <w:spacing w:val="14"/>
          <w:kern w:val="0"/>
          <w:sz w:val="36"/>
          <w:szCs w:val="36"/>
        </w:rPr>
        <w:t>修业年限：四年</w:t>
      </w:r>
    </w:p>
    <w:p w:rsidR="00B86188" w:rsidRDefault="00970BA2">
      <w:pPr>
        <w:widowControl/>
        <w:shd w:val="clear" w:color="auto" w:fill="FFFFFF"/>
        <w:spacing w:line="720" w:lineRule="atLeast"/>
        <w:ind w:firstLineChars="200" w:firstLine="776"/>
        <w:rPr>
          <w:rFonts w:ascii="宋体" w:cs="宋体"/>
          <w:color w:val="000000"/>
          <w:kern w:val="0"/>
          <w:sz w:val="36"/>
          <w:szCs w:val="36"/>
        </w:rPr>
      </w:pPr>
      <w:r>
        <w:rPr>
          <w:rFonts w:ascii="_6977_4f53_GB2312" w:hAnsi="_6977_4f53_GB2312" w:cs="宋体" w:hint="eastAsia"/>
          <w:color w:val="000000"/>
          <w:spacing w:val="14"/>
          <w:kern w:val="0"/>
          <w:sz w:val="36"/>
          <w:szCs w:val="36"/>
        </w:rPr>
        <w:t>申请时间：</w:t>
      </w:r>
      <w:r>
        <w:rPr>
          <w:rFonts w:ascii="_6977_4f53_GB2312" w:hAnsi="_6977_4f53_GB2312" w:cs="宋体"/>
          <w:color w:val="000000"/>
          <w:spacing w:val="14"/>
          <w:kern w:val="0"/>
          <w:sz w:val="36"/>
          <w:szCs w:val="36"/>
        </w:rPr>
        <w:t>201</w:t>
      </w:r>
      <w:r>
        <w:rPr>
          <w:rFonts w:ascii="_6977_4f53_GB2312" w:hAnsi="_6977_4f53_GB2312" w:cs="宋体" w:hint="eastAsia"/>
          <w:color w:val="000000"/>
          <w:spacing w:val="14"/>
          <w:kern w:val="0"/>
          <w:sz w:val="36"/>
          <w:szCs w:val="36"/>
        </w:rPr>
        <w:t>8</w:t>
      </w:r>
      <w:r>
        <w:rPr>
          <w:rFonts w:ascii="_6977_4f53_GB2312" w:hAnsi="_6977_4f53_GB2312" w:cs="宋体" w:hint="eastAsia"/>
          <w:color w:val="000000"/>
          <w:spacing w:val="14"/>
          <w:kern w:val="0"/>
          <w:sz w:val="36"/>
          <w:szCs w:val="36"/>
        </w:rPr>
        <w:t>年</w:t>
      </w:r>
      <w:r>
        <w:rPr>
          <w:rFonts w:ascii="_6977_4f53_GB2312" w:hAnsi="_6977_4f53_GB2312" w:cs="宋体"/>
          <w:color w:val="000000"/>
          <w:spacing w:val="14"/>
          <w:kern w:val="0"/>
          <w:sz w:val="36"/>
          <w:szCs w:val="36"/>
        </w:rPr>
        <w:t>6</w:t>
      </w:r>
      <w:r>
        <w:rPr>
          <w:rFonts w:ascii="_6977_4f53_GB2312" w:hAnsi="_6977_4f53_GB2312" w:cs="宋体" w:hint="eastAsia"/>
          <w:color w:val="000000"/>
          <w:spacing w:val="14"/>
          <w:kern w:val="0"/>
          <w:sz w:val="36"/>
          <w:szCs w:val="36"/>
        </w:rPr>
        <w:t>月</w:t>
      </w:r>
    </w:p>
    <w:p w:rsidR="00B86188" w:rsidRDefault="00970BA2">
      <w:pPr>
        <w:widowControl/>
        <w:shd w:val="clear" w:color="auto" w:fill="FFFFFF"/>
        <w:spacing w:line="720" w:lineRule="atLeast"/>
        <w:ind w:firstLineChars="200" w:firstLine="720"/>
        <w:rPr>
          <w:rFonts w:ascii="宋体" w:cs="宋体"/>
          <w:color w:val="000000"/>
          <w:kern w:val="0"/>
          <w:sz w:val="36"/>
          <w:szCs w:val="36"/>
        </w:rPr>
      </w:pPr>
      <w:r>
        <w:rPr>
          <w:rFonts w:ascii="_6977_4f53_GB2312" w:hAnsi="_6977_4f53_GB2312" w:cs="宋体" w:hint="eastAsia"/>
          <w:color w:val="000000"/>
          <w:kern w:val="0"/>
          <w:sz w:val="36"/>
          <w:szCs w:val="36"/>
        </w:rPr>
        <w:t>专业负责人：</w:t>
      </w:r>
      <w:r>
        <w:rPr>
          <w:rFonts w:ascii="_6977_4f53_GB2312" w:hAnsi="_6977_4f53_GB2312" w:cs="宋体" w:hint="eastAsia"/>
          <w:color w:val="000000"/>
          <w:spacing w:val="14"/>
          <w:kern w:val="0"/>
          <w:sz w:val="36"/>
          <w:szCs w:val="36"/>
        </w:rPr>
        <w:t>陈志德</w:t>
      </w:r>
    </w:p>
    <w:p w:rsidR="00B86188" w:rsidRDefault="00970BA2">
      <w:pPr>
        <w:widowControl/>
        <w:shd w:val="clear" w:color="auto" w:fill="FFFFFF"/>
        <w:spacing w:line="720" w:lineRule="atLeast"/>
        <w:ind w:firstLineChars="200" w:firstLine="720"/>
        <w:rPr>
          <w:rFonts w:ascii="宋体" w:cs="宋体"/>
          <w:color w:val="000000"/>
          <w:kern w:val="0"/>
          <w:sz w:val="36"/>
          <w:szCs w:val="36"/>
        </w:rPr>
      </w:pPr>
      <w:r>
        <w:rPr>
          <w:rFonts w:ascii="_6977_4f53_GB2312" w:hAnsi="_6977_4f53_GB2312" w:cs="宋体" w:hint="eastAsia"/>
          <w:color w:val="000000"/>
          <w:kern w:val="0"/>
          <w:sz w:val="36"/>
          <w:szCs w:val="36"/>
        </w:rPr>
        <w:t>联系电话：</w:t>
      </w:r>
      <w:r>
        <w:rPr>
          <w:rFonts w:ascii="_6977_4f53_GB2312" w:hAnsi="_6977_4f53_GB2312" w:cs="宋体" w:hint="eastAsia"/>
          <w:color w:val="000000"/>
          <w:kern w:val="0"/>
          <w:sz w:val="36"/>
          <w:szCs w:val="36"/>
        </w:rPr>
        <w:t>13959158448</w:t>
      </w:r>
    </w:p>
    <w:p w:rsidR="00B86188" w:rsidRDefault="00B86188">
      <w:pPr>
        <w:widowControl/>
        <w:shd w:val="clear" w:color="auto" w:fill="FFFFFF"/>
        <w:spacing w:before="100" w:beforeAutospacing="1" w:after="100" w:afterAutospacing="1" w:line="440" w:lineRule="atLeast"/>
        <w:jc w:val="center"/>
        <w:rPr>
          <w:rFonts w:ascii="_6977_4f53_GB2312" w:hAnsi="_6977_4f53_GB2312" w:cs="宋体"/>
          <w:color w:val="000000"/>
          <w:kern w:val="0"/>
          <w:sz w:val="36"/>
          <w:szCs w:val="36"/>
        </w:rPr>
      </w:pPr>
    </w:p>
    <w:p w:rsidR="00B86188" w:rsidRDefault="00B86188">
      <w:pPr>
        <w:widowControl/>
        <w:shd w:val="clear" w:color="auto" w:fill="FFFFFF"/>
        <w:spacing w:before="100" w:beforeAutospacing="1" w:after="100" w:afterAutospacing="1" w:line="440" w:lineRule="atLeast"/>
        <w:jc w:val="center"/>
        <w:rPr>
          <w:rFonts w:ascii="_6977_4f53_GB2312" w:hAnsi="_6977_4f53_GB2312" w:cs="宋体"/>
          <w:color w:val="000000"/>
          <w:kern w:val="0"/>
          <w:sz w:val="36"/>
          <w:szCs w:val="36"/>
        </w:rPr>
      </w:pPr>
    </w:p>
    <w:p w:rsidR="00B86188" w:rsidRDefault="00970BA2">
      <w:pPr>
        <w:widowControl/>
        <w:shd w:val="clear" w:color="auto" w:fill="FFFFFF"/>
        <w:spacing w:before="100" w:beforeAutospacing="1" w:after="100" w:afterAutospacing="1" w:line="440" w:lineRule="atLeast"/>
        <w:jc w:val="center"/>
        <w:rPr>
          <w:rFonts w:ascii="_6977_4f53_GB2312" w:hAnsi="_6977_4f53_GB2312" w:cs="宋体"/>
          <w:color w:val="000000"/>
          <w:kern w:val="0"/>
          <w:sz w:val="36"/>
          <w:szCs w:val="36"/>
        </w:rPr>
      </w:pPr>
      <w:r>
        <w:rPr>
          <w:rFonts w:ascii="_6977_4f53_GB2312" w:hAnsi="_6977_4f53_GB2312" w:cs="宋体" w:hint="eastAsia"/>
          <w:color w:val="000000"/>
          <w:kern w:val="0"/>
          <w:sz w:val="36"/>
          <w:szCs w:val="36"/>
        </w:rPr>
        <w:t>教育部制</w:t>
      </w:r>
    </w:p>
    <w:p w:rsidR="00B86188" w:rsidRDefault="00B86188">
      <w:pPr>
        <w:widowControl/>
        <w:shd w:val="clear" w:color="auto" w:fill="FFFFFF"/>
        <w:spacing w:before="100" w:beforeAutospacing="1" w:after="100" w:afterAutospacing="1" w:line="440" w:lineRule="atLeast"/>
        <w:jc w:val="center"/>
        <w:rPr>
          <w:rFonts w:ascii="_9ed1_4f53" w:hAnsi="_9ed1_4f53" w:cs="宋体"/>
          <w:color w:val="000000"/>
          <w:kern w:val="0"/>
          <w:sz w:val="18"/>
          <w:szCs w:val="18"/>
        </w:rPr>
      </w:pPr>
    </w:p>
    <w:p w:rsidR="00B86188" w:rsidRDefault="00970BA2">
      <w:pPr>
        <w:widowControl/>
        <w:shd w:val="clear" w:color="auto" w:fill="FFFFFF"/>
        <w:spacing w:before="100" w:beforeAutospacing="1" w:after="100" w:afterAutospacing="1" w:line="440" w:lineRule="atLeast"/>
        <w:jc w:val="center"/>
        <w:rPr>
          <w:rFonts w:ascii="宋体" w:cs="宋体"/>
          <w:color w:val="000000"/>
          <w:kern w:val="0"/>
          <w:sz w:val="36"/>
          <w:szCs w:val="36"/>
        </w:rPr>
      </w:pPr>
      <w:r>
        <w:rPr>
          <w:rFonts w:ascii="_9ed1_4f53" w:hAnsi="_9ed1_4f53" w:cs="宋体" w:hint="eastAsia"/>
          <w:color w:val="000000"/>
          <w:kern w:val="0"/>
          <w:sz w:val="36"/>
          <w:szCs w:val="36"/>
        </w:rPr>
        <w:lastRenderedPageBreak/>
        <w:t>目</w:t>
      </w:r>
      <w:r>
        <w:rPr>
          <w:rFonts w:ascii="_9ed1_4f53" w:hAnsi="_9ed1_4f53" w:cs="宋体"/>
          <w:color w:val="000000"/>
          <w:kern w:val="0"/>
          <w:sz w:val="36"/>
          <w:szCs w:val="36"/>
        </w:rPr>
        <w:t>    </w:t>
      </w:r>
      <w:r>
        <w:rPr>
          <w:rFonts w:ascii="_9ed1_4f53" w:hAnsi="_9ed1_4f53" w:cs="宋体" w:hint="eastAsia"/>
          <w:color w:val="000000"/>
          <w:kern w:val="0"/>
          <w:sz w:val="36"/>
          <w:szCs w:val="36"/>
        </w:rPr>
        <w:t>录</w:t>
      </w:r>
    </w:p>
    <w:p w:rsidR="00B86188" w:rsidRDefault="00970BA2">
      <w:pPr>
        <w:widowControl/>
        <w:shd w:val="clear" w:color="auto" w:fill="FFFFFF"/>
        <w:spacing w:before="100" w:beforeAutospacing="1" w:after="100" w:afterAutospacing="1" w:line="560" w:lineRule="atLeast"/>
        <w:rPr>
          <w:rFonts w:ascii="宋体" w:cs="宋体"/>
          <w:color w:val="000000"/>
          <w:kern w:val="0"/>
          <w:sz w:val="32"/>
          <w:szCs w:val="32"/>
        </w:rPr>
      </w:pPr>
      <w:r>
        <w:rPr>
          <w:rFonts w:ascii="_4eff_5b8b_GB2312" w:hAnsi="_4eff_5b8b_GB2312" w:cs="宋体"/>
          <w:color w:val="000000"/>
          <w:kern w:val="0"/>
          <w:sz w:val="32"/>
          <w:szCs w:val="32"/>
        </w:rPr>
        <w:t> </w:t>
      </w:r>
    </w:p>
    <w:p w:rsidR="00B86188" w:rsidRDefault="00970BA2">
      <w:pPr>
        <w:widowControl/>
        <w:shd w:val="clear" w:color="auto" w:fill="FFFFFF"/>
        <w:spacing w:before="100" w:beforeAutospacing="1" w:after="100" w:afterAutospacing="1" w:line="560" w:lineRule="atLeast"/>
        <w:ind w:firstLine="640"/>
        <w:rPr>
          <w:rFonts w:ascii="宋体" w:cs="宋体"/>
          <w:color w:val="000000"/>
          <w:kern w:val="0"/>
          <w:sz w:val="32"/>
          <w:szCs w:val="32"/>
        </w:rPr>
      </w:pPr>
      <w:r>
        <w:rPr>
          <w:rFonts w:ascii="_4eff_5b8b_GB2312" w:hAnsi="_4eff_5b8b_GB2312" w:cs="宋体"/>
          <w:color w:val="000000"/>
          <w:kern w:val="0"/>
          <w:sz w:val="32"/>
          <w:szCs w:val="32"/>
        </w:rPr>
        <w:t>1.</w:t>
      </w:r>
      <w:r>
        <w:rPr>
          <w:rFonts w:ascii="_4eff_5b8b_GB2312" w:hAnsi="_4eff_5b8b_GB2312" w:cs="宋体" w:hint="eastAsia"/>
          <w:color w:val="000000"/>
          <w:kern w:val="0"/>
          <w:sz w:val="32"/>
          <w:szCs w:val="32"/>
        </w:rPr>
        <w:t>普通高等学校增设本科专业基本情况表</w:t>
      </w:r>
    </w:p>
    <w:p w:rsidR="00B86188" w:rsidRDefault="00970BA2">
      <w:pPr>
        <w:widowControl/>
        <w:shd w:val="clear" w:color="auto" w:fill="FFFFFF"/>
        <w:spacing w:before="100" w:beforeAutospacing="1" w:after="100" w:afterAutospacing="1" w:line="560" w:lineRule="atLeast"/>
        <w:ind w:firstLine="640"/>
        <w:rPr>
          <w:rFonts w:ascii="宋体" w:cs="宋体"/>
          <w:color w:val="000000"/>
          <w:kern w:val="0"/>
          <w:sz w:val="32"/>
          <w:szCs w:val="32"/>
        </w:rPr>
      </w:pPr>
      <w:r>
        <w:rPr>
          <w:rFonts w:ascii="_4eff_5b8b_GB2312" w:hAnsi="_4eff_5b8b_GB2312" w:cs="宋体"/>
          <w:color w:val="000000"/>
          <w:kern w:val="0"/>
          <w:sz w:val="32"/>
          <w:szCs w:val="32"/>
        </w:rPr>
        <w:t>2.</w:t>
      </w:r>
      <w:r>
        <w:rPr>
          <w:rFonts w:ascii="_4eff_5b8b_GB2312" w:hAnsi="_4eff_5b8b_GB2312" w:cs="宋体" w:hint="eastAsia"/>
          <w:color w:val="000000"/>
          <w:kern w:val="0"/>
          <w:sz w:val="32"/>
          <w:szCs w:val="32"/>
        </w:rPr>
        <w:t>学校基本情况表</w:t>
      </w:r>
    </w:p>
    <w:p w:rsidR="00B86188" w:rsidRDefault="00970BA2">
      <w:pPr>
        <w:widowControl/>
        <w:shd w:val="clear" w:color="auto" w:fill="FFFFFF"/>
        <w:spacing w:before="100" w:beforeAutospacing="1" w:after="100" w:afterAutospacing="1" w:line="560" w:lineRule="atLeast"/>
        <w:ind w:firstLine="640"/>
        <w:rPr>
          <w:rFonts w:ascii="宋体" w:cs="宋体"/>
          <w:color w:val="000000"/>
          <w:kern w:val="0"/>
          <w:sz w:val="32"/>
          <w:szCs w:val="32"/>
        </w:rPr>
      </w:pPr>
      <w:r>
        <w:rPr>
          <w:rFonts w:ascii="_4eff_5b8b_GB2312" w:hAnsi="_4eff_5b8b_GB2312" w:cs="宋体"/>
          <w:color w:val="000000"/>
          <w:kern w:val="0"/>
          <w:sz w:val="32"/>
          <w:szCs w:val="32"/>
        </w:rPr>
        <w:t>3.</w:t>
      </w:r>
      <w:r>
        <w:rPr>
          <w:rFonts w:ascii="_4eff_5b8b_GB2312" w:hAnsi="_4eff_5b8b_GB2312" w:cs="宋体" w:hint="eastAsia"/>
          <w:color w:val="000000"/>
          <w:kern w:val="0"/>
          <w:sz w:val="32"/>
          <w:szCs w:val="32"/>
        </w:rPr>
        <w:t>增设专业的理由和基础</w:t>
      </w:r>
    </w:p>
    <w:p w:rsidR="00B86188" w:rsidRDefault="00970BA2">
      <w:pPr>
        <w:widowControl/>
        <w:shd w:val="clear" w:color="auto" w:fill="FFFFFF"/>
        <w:spacing w:before="100" w:beforeAutospacing="1" w:after="100" w:afterAutospacing="1" w:line="560" w:lineRule="atLeast"/>
        <w:ind w:firstLine="640"/>
        <w:rPr>
          <w:rFonts w:ascii="宋体" w:cs="宋体"/>
          <w:color w:val="000000"/>
          <w:kern w:val="0"/>
          <w:sz w:val="32"/>
          <w:szCs w:val="32"/>
        </w:rPr>
      </w:pPr>
      <w:r>
        <w:rPr>
          <w:rFonts w:ascii="_4eff_5b8b_GB2312" w:hAnsi="_4eff_5b8b_GB2312" w:cs="宋体"/>
          <w:color w:val="000000"/>
          <w:kern w:val="0"/>
          <w:sz w:val="32"/>
          <w:szCs w:val="32"/>
        </w:rPr>
        <w:t>4.</w:t>
      </w:r>
      <w:r>
        <w:rPr>
          <w:rFonts w:ascii="_4eff_5b8b_GB2312" w:hAnsi="_4eff_5b8b_GB2312" w:cs="宋体" w:hint="eastAsia"/>
          <w:color w:val="000000"/>
          <w:kern w:val="0"/>
          <w:sz w:val="32"/>
          <w:szCs w:val="32"/>
        </w:rPr>
        <w:t>增设专业人才培养方案</w:t>
      </w:r>
    </w:p>
    <w:p w:rsidR="00B86188" w:rsidRDefault="00970BA2">
      <w:pPr>
        <w:widowControl/>
        <w:shd w:val="clear" w:color="auto" w:fill="FFFFFF"/>
        <w:spacing w:before="100" w:beforeAutospacing="1" w:after="100" w:afterAutospacing="1" w:line="560" w:lineRule="atLeast"/>
        <w:ind w:firstLine="640"/>
        <w:rPr>
          <w:rFonts w:ascii="宋体" w:cs="宋体"/>
          <w:color w:val="000000"/>
          <w:kern w:val="0"/>
          <w:sz w:val="32"/>
          <w:szCs w:val="32"/>
        </w:rPr>
      </w:pPr>
      <w:r>
        <w:rPr>
          <w:rFonts w:ascii="_4eff_5b8b_GB2312" w:hAnsi="_4eff_5b8b_GB2312" w:cs="宋体"/>
          <w:color w:val="000000"/>
          <w:kern w:val="0"/>
          <w:sz w:val="32"/>
          <w:szCs w:val="32"/>
        </w:rPr>
        <w:t>5.</w:t>
      </w:r>
      <w:r>
        <w:rPr>
          <w:rFonts w:ascii="_4eff_5b8b_GB2312" w:hAnsi="_4eff_5b8b_GB2312" w:cs="宋体" w:hint="eastAsia"/>
          <w:color w:val="000000"/>
          <w:kern w:val="0"/>
          <w:sz w:val="32"/>
          <w:szCs w:val="32"/>
        </w:rPr>
        <w:t>专业主要带头人简介</w:t>
      </w:r>
    </w:p>
    <w:p w:rsidR="00B86188" w:rsidRDefault="00970BA2">
      <w:pPr>
        <w:widowControl/>
        <w:shd w:val="clear" w:color="auto" w:fill="FFFFFF"/>
        <w:spacing w:before="100" w:beforeAutospacing="1" w:after="100" w:afterAutospacing="1" w:line="560" w:lineRule="atLeast"/>
        <w:ind w:firstLine="640"/>
        <w:rPr>
          <w:rFonts w:ascii="宋体" w:cs="宋体"/>
          <w:color w:val="000000"/>
          <w:kern w:val="0"/>
          <w:sz w:val="32"/>
          <w:szCs w:val="32"/>
        </w:rPr>
      </w:pPr>
      <w:r>
        <w:rPr>
          <w:rFonts w:ascii="_4eff_5b8b_GB2312" w:hAnsi="_4eff_5b8b_GB2312" w:cs="宋体"/>
          <w:color w:val="000000"/>
          <w:kern w:val="0"/>
          <w:sz w:val="32"/>
          <w:szCs w:val="32"/>
        </w:rPr>
        <w:t>6.</w:t>
      </w:r>
      <w:r>
        <w:rPr>
          <w:rFonts w:ascii="_4eff_5b8b_GB2312" w:hAnsi="_4eff_5b8b_GB2312" w:cs="宋体" w:hint="eastAsia"/>
          <w:color w:val="000000"/>
          <w:kern w:val="0"/>
          <w:sz w:val="32"/>
          <w:szCs w:val="32"/>
        </w:rPr>
        <w:t>教师基本情况表</w:t>
      </w:r>
    </w:p>
    <w:p w:rsidR="00B86188" w:rsidRDefault="00970BA2">
      <w:pPr>
        <w:widowControl/>
        <w:shd w:val="clear" w:color="auto" w:fill="FFFFFF"/>
        <w:spacing w:before="100" w:beforeAutospacing="1" w:after="100" w:afterAutospacing="1" w:line="560" w:lineRule="atLeast"/>
        <w:ind w:firstLine="640"/>
        <w:rPr>
          <w:rFonts w:ascii="宋体" w:cs="宋体"/>
          <w:color w:val="000000"/>
          <w:kern w:val="0"/>
          <w:sz w:val="32"/>
          <w:szCs w:val="32"/>
        </w:rPr>
      </w:pPr>
      <w:r>
        <w:rPr>
          <w:rFonts w:ascii="_4eff_5b8b_GB2312" w:hAnsi="_4eff_5b8b_GB2312" w:cs="宋体"/>
          <w:color w:val="000000"/>
          <w:kern w:val="0"/>
          <w:sz w:val="32"/>
          <w:szCs w:val="32"/>
        </w:rPr>
        <w:t>7.</w:t>
      </w:r>
      <w:r>
        <w:rPr>
          <w:rFonts w:ascii="_4eff_5b8b_GB2312" w:hAnsi="_4eff_5b8b_GB2312" w:cs="宋体" w:hint="eastAsia"/>
          <w:color w:val="000000"/>
          <w:kern w:val="0"/>
          <w:sz w:val="32"/>
          <w:szCs w:val="32"/>
        </w:rPr>
        <w:t>主要课程开设情况一览表</w:t>
      </w:r>
    </w:p>
    <w:p w:rsidR="00B86188" w:rsidRDefault="00970BA2">
      <w:pPr>
        <w:widowControl/>
        <w:shd w:val="clear" w:color="auto" w:fill="FFFFFF"/>
        <w:spacing w:before="100" w:beforeAutospacing="1" w:after="100" w:afterAutospacing="1" w:line="560" w:lineRule="atLeast"/>
        <w:ind w:firstLine="640"/>
        <w:rPr>
          <w:rFonts w:ascii="宋体" w:cs="宋体"/>
          <w:color w:val="000000"/>
          <w:kern w:val="0"/>
          <w:sz w:val="32"/>
          <w:szCs w:val="32"/>
        </w:rPr>
      </w:pPr>
      <w:r>
        <w:rPr>
          <w:rFonts w:ascii="_4eff_5b8b_GB2312" w:hAnsi="_4eff_5b8b_GB2312" w:cs="宋体"/>
          <w:color w:val="000000"/>
          <w:kern w:val="0"/>
          <w:sz w:val="32"/>
          <w:szCs w:val="32"/>
        </w:rPr>
        <w:t>8.</w:t>
      </w:r>
      <w:r>
        <w:rPr>
          <w:rFonts w:ascii="_4eff_5b8b_GB2312" w:hAnsi="_4eff_5b8b_GB2312" w:cs="宋体" w:hint="eastAsia"/>
          <w:color w:val="000000"/>
          <w:kern w:val="0"/>
          <w:sz w:val="32"/>
          <w:szCs w:val="32"/>
        </w:rPr>
        <w:t>其他办学条件情况表</w:t>
      </w:r>
    </w:p>
    <w:p w:rsidR="00B86188" w:rsidRDefault="00970BA2">
      <w:pPr>
        <w:widowControl/>
        <w:shd w:val="clear" w:color="auto" w:fill="FFFFFF"/>
        <w:spacing w:before="100" w:beforeAutospacing="1" w:after="100" w:afterAutospacing="1" w:line="560" w:lineRule="atLeast"/>
        <w:ind w:firstLine="640"/>
        <w:rPr>
          <w:rFonts w:ascii="宋体" w:cs="宋体"/>
          <w:color w:val="000000"/>
          <w:kern w:val="0"/>
          <w:sz w:val="32"/>
          <w:szCs w:val="32"/>
        </w:rPr>
      </w:pPr>
      <w:r>
        <w:rPr>
          <w:rFonts w:ascii="_4eff_5b8b_GB2312" w:hAnsi="_4eff_5b8b_GB2312" w:cs="宋体"/>
          <w:color w:val="000000"/>
          <w:kern w:val="0"/>
          <w:sz w:val="32"/>
          <w:szCs w:val="32"/>
        </w:rPr>
        <w:t>9.</w:t>
      </w:r>
      <w:r>
        <w:rPr>
          <w:rFonts w:ascii="_4eff_5b8b_GB2312" w:hAnsi="_4eff_5b8b_GB2312" w:cs="宋体" w:hint="eastAsia"/>
          <w:color w:val="000000"/>
          <w:kern w:val="0"/>
          <w:sz w:val="32"/>
          <w:szCs w:val="32"/>
        </w:rPr>
        <w:t>学校近三年新增专业情况表</w:t>
      </w:r>
    </w:p>
    <w:p w:rsidR="00B86188" w:rsidRDefault="00970BA2">
      <w:pPr>
        <w:widowControl/>
        <w:shd w:val="clear" w:color="auto" w:fill="FFFFFF"/>
        <w:spacing w:before="100" w:beforeAutospacing="1" w:after="100" w:afterAutospacing="1" w:line="560" w:lineRule="atLeast"/>
        <w:rPr>
          <w:rFonts w:ascii="宋体" w:cs="宋体"/>
          <w:color w:val="000000"/>
          <w:kern w:val="0"/>
          <w:sz w:val="32"/>
          <w:szCs w:val="32"/>
        </w:rPr>
      </w:pPr>
      <w:r>
        <w:rPr>
          <w:rFonts w:ascii="_4eff_5b8b_GB2312" w:hAnsi="_4eff_5b8b_GB2312" w:cs="宋体"/>
          <w:color w:val="000000"/>
          <w:kern w:val="0"/>
          <w:sz w:val="32"/>
          <w:szCs w:val="32"/>
        </w:rPr>
        <w:t> </w:t>
      </w:r>
    </w:p>
    <w:p w:rsidR="00B86188" w:rsidRDefault="00970BA2">
      <w:pPr>
        <w:widowControl/>
        <w:shd w:val="clear" w:color="auto" w:fill="FFFFFF"/>
        <w:spacing w:before="100" w:beforeAutospacing="1" w:after="100" w:afterAutospacing="1" w:line="560" w:lineRule="atLeast"/>
        <w:rPr>
          <w:rFonts w:ascii="_4eff_5b8b_GB2312" w:hAnsi="_4eff_5b8b_GB2312" w:cs="宋体"/>
          <w:color w:val="000000"/>
          <w:kern w:val="0"/>
          <w:sz w:val="18"/>
          <w:szCs w:val="18"/>
        </w:rPr>
      </w:pPr>
      <w:r>
        <w:rPr>
          <w:rFonts w:ascii="_4eff_5b8b_GB2312" w:hAnsi="_4eff_5b8b_GB2312" w:cs="宋体"/>
          <w:color w:val="000000"/>
          <w:kern w:val="0"/>
          <w:sz w:val="18"/>
          <w:szCs w:val="18"/>
        </w:rPr>
        <w:t> </w:t>
      </w:r>
    </w:p>
    <w:p w:rsidR="00B86188" w:rsidRDefault="00B86188">
      <w:pPr>
        <w:widowControl/>
        <w:shd w:val="clear" w:color="auto" w:fill="FFFFFF"/>
        <w:spacing w:before="100" w:beforeAutospacing="1" w:after="100" w:afterAutospacing="1" w:line="560" w:lineRule="atLeast"/>
        <w:rPr>
          <w:rFonts w:ascii="_4eff_5b8b_GB2312" w:hAnsi="_4eff_5b8b_GB2312" w:cs="宋体"/>
          <w:color w:val="000000"/>
          <w:kern w:val="0"/>
          <w:sz w:val="18"/>
          <w:szCs w:val="18"/>
        </w:rPr>
      </w:pPr>
    </w:p>
    <w:p w:rsidR="00B86188" w:rsidRDefault="00B86188">
      <w:pPr>
        <w:widowControl/>
        <w:shd w:val="clear" w:color="auto" w:fill="FFFFFF"/>
        <w:spacing w:before="100" w:beforeAutospacing="1" w:after="100" w:afterAutospacing="1" w:line="560" w:lineRule="atLeast"/>
        <w:rPr>
          <w:rFonts w:ascii="_4eff_5b8b_GB2312" w:hAnsi="_4eff_5b8b_GB2312" w:cs="宋体"/>
          <w:color w:val="000000"/>
          <w:kern w:val="0"/>
          <w:sz w:val="18"/>
          <w:szCs w:val="18"/>
        </w:rPr>
      </w:pPr>
    </w:p>
    <w:p w:rsidR="00B86188" w:rsidRDefault="00B86188">
      <w:pPr>
        <w:widowControl/>
        <w:shd w:val="clear" w:color="auto" w:fill="FFFFFF"/>
        <w:spacing w:before="100" w:beforeAutospacing="1" w:after="100" w:afterAutospacing="1" w:line="560" w:lineRule="atLeast"/>
        <w:rPr>
          <w:rFonts w:ascii="宋体" w:cs="宋体"/>
          <w:color w:val="000000"/>
          <w:kern w:val="0"/>
          <w:sz w:val="18"/>
          <w:szCs w:val="18"/>
        </w:rPr>
      </w:pPr>
    </w:p>
    <w:p w:rsidR="00B86188" w:rsidRDefault="00970BA2">
      <w:pPr>
        <w:widowControl/>
        <w:shd w:val="clear" w:color="auto" w:fill="FFFFFF"/>
        <w:spacing w:before="100" w:beforeAutospacing="1" w:after="100" w:afterAutospacing="1" w:line="440" w:lineRule="atLeast"/>
        <w:jc w:val="center"/>
        <w:rPr>
          <w:rFonts w:ascii="宋体" w:cs="宋体"/>
          <w:color w:val="000000"/>
          <w:kern w:val="0"/>
          <w:sz w:val="30"/>
          <w:szCs w:val="30"/>
        </w:rPr>
      </w:pPr>
      <w:r>
        <w:rPr>
          <w:rFonts w:ascii="_9ed1_4f53" w:hAnsi="_9ed1_4f53" w:cs="宋体" w:hint="eastAsia"/>
          <w:color w:val="000000"/>
          <w:spacing w:val="100"/>
          <w:kern w:val="0"/>
          <w:sz w:val="30"/>
          <w:szCs w:val="30"/>
        </w:rPr>
        <w:lastRenderedPageBreak/>
        <w:t>填表说明</w:t>
      </w:r>
    </w:p>
    <w:p w:rsidR="00B86188" w:rsidRDefault="00970BA2">
      <w:pPr>
        <w:widowControl/>
        <w:shd w:val="clear" w:color="auto" w:fill="FFFFFF"/>
        <w:spacing w:before="100" w:beforeAutospacing="1" w:after="100" w:afterAutospacing="1"/>
        <w:jc w:val="left"/>
        <w:rPr>
          <w:rFonts w:ascii="宋体" w:cs="宋体"/>
          <w:color w:val="000000"/>
          <w:kern w:val="0"/>
          <w:sz w:val="30"/>
          <w:szCs w:val="30"/>
        </w:rPr>
      </w:pPr>
      <w:r>
        <w:rPr>
          <w:rFonts w:ascii="_4eff_5b8b_GB2312" w:hAnsi="_4eff_5b8b_GB2312" w:cs="宋体"/>
          <w:color w:val="000000"/>
          <w:spacing w:val="100"/>
          <w:kern w:val="0"/>
          <w:sz w:val="30"/>
          <w:szCs w:val="30"/>
        </w:rPr>
        <w:t> </w:t>
      </w:r>
    </w:p>
    <w:p w:rsidR="00B86188" w:rsidRDefault="00970BA2">
      <w:pPr>
        <w:widowControl/>
        <w:shd w:val="clear" w:color="auto" w:fill="FFFFFF"/>
        <w:spacing w:before="100" w:beforeAutospacing="1" w:after="100" w:afterAutospacing="1"/>
        <w:ind w:left="360" w:hanging="360"/>
        <w:jc w:val="left"/>
        <w:rPr>
          <w:rFonts w:ascii="宋体" w:cs="宋体"/>
          <w:color w:val="000000"/>
          <w:kern w:val="0"/>
          <w:sz w:val="30"/>
          <w:szCs w:val="30"/>
        </w:rPr>
      </w:pPr>
      <w:r>
        <w:rPr>
          <w:rFonts w:ascii="宋体" w:hAnsi="宋体" w:cs="宋体" w:hint="eastAsia"/>
          <w:color w:val="000000"/>
          <w:kern w:val="0"/>
          <w:sz w:val="30"/>
          <w:szCs w:val="30"/>
        </w:rPr>
        <w:t>⒈</w:t>
      </w:r>
      <w:r>
        <w:rPr>
          <w:rFonts w:ascii="_4eff_5b8b_GB2312" w:hAnsi="_4eff_5b8b_GB2312" w:cs="宋体" w:hint="eastAsia"/>
          <w:color w:val="000000"/>
          <w:kern w:val="0"/>
          <w:sz w:val="30"/>
          <w:szCs w:val="30"/>
        </w:rPr>
        <w:t>本表适用于普通高等学校增设《普通高等学校本科专业目录》内专业（国家控制布点的专业除外）。</w:t>
      </w:r>
    </w:p>
    <w:p w:rsidR="00B86188" w:rsidRDefault="00970BA2">
      <w:pPr>
        <w:widowControl/>
        <w:shd w:val="clear" w:color="auto" w:fill="FFFFFF"/>
        <w:spacing w:before="100" w:beforeAutospacing="1" w:after="100" w:afterAutospacing="1"/>
        <w:ind w:left="360" w:hanging="360"/>
        <w:jc w:val="left"/>
        <w:rPr>
          <w:rFonts w:ascii="宋体" w:cs="宋体"/>
          <w:color w:val="000000"/>
          <w:kern w:val="0"/>
          <w:sz w:val="30"/>
          <w:szCs w:val="30"/>
        </w:rPr>
      </w:pPr>
      <w:r>
        <w:rPr>
          <w:rFonts w:ascii="宋体" w:hAnsi="宋体" w:cs="宋体" w:hint="eastAsia"/>
          <w:color w:val="000000"/>
          <w:kern w:val="0"/>
          <w:sz w:val="30"/>
          <w:szCs w:val="30"/>
        </w:rPr>
        <w:t>⒉</w:t>
      </w:r>
      <w:r>
        <w:rPr>
          <w:rFonts w:ascii="_4eff_5b8b_GB2312" w:hAnsi="_4eff_5b8b_GB2312" w:cs="宋体" w:hint="eastAsia"/>
          <w:color w:val="000000"/>
          <w:kern w:val="0"/>
          <w:sz w:val="30"/>
          <w:szCs w:val="30"/>
        </w:rPr>
        <w:t>申请表限用</w:t>
      </w:r>
      <w:r>
        <w:rPr>
          <w:rFonts w:ascii="_4eff_5b8b_GB2312" w:hAnsi="_4eff_5b8b_GB2312" w:cs="宋体"/>
          <w:color w:val="000000"/>
          <w:kern w:val="0"/>
          <w:sz w:val="30"/>
          <w:szCs w:val="30"/>
        </w:rPr>
        <w:t>A4</w:t>
      </w:r>
      <w:r>
        <w:rPr>
          <w:rFonts w:ascii="_4eff_5b8b_GB2312" w:hAnsi="_4eff_5b8b_GB2312" w:cs="宋体" w:hint="eastAsia"/>
          <w:color w:val="000000"/>
          <w:kern w:val="0"/>
          <w:sz w:val="30"/>
          <w:szCs w:val="30"/>
        </w:rPr>
        <w:t>纸张打印填报并按专业分别装订成册。</w:t>
      </w:r>
    </w:p>
    <w:p w:rsidR="00B86188" w:rsidRDefault="00970BA2">
      <w:pPr>
        <w:widowControl/>
        <w:shd w:val="clear" w:color="auto" w:fill="FFFFFF"/>
        <w:spacing w:before="100" w:beforeAutospacing="1" w:after="100" w:afterAutospacing="1"/>
        <w:ind w:left="360" w:hanging="360"/>
        <w:jc w:val="left"/>
        <w:rPr>
          <w:rFonts w:ascii="宋体" w:cs="宋体"/>
          <w:color w:val="000000"/>
          <w:kern w:val="0"/>
          <w:sz w:val="30"/>
          <w:szCs w:val="30"/>
        </w:rPr>
      </w:pPr>
      <w:r>
        <w:rPr>
          <w:rFonts w:ascii="宋体" w:hAnsi="宋体" w:cs="宋体" w:hint="eastAsia"/>
          <w:color w:val="000000"/>
          <w:kern w:val="0"/>
          <w:sz w:val="30"/>
          <w:szCs w:val="30"/>
        </w:rPr>
        <w:t>⒊</w:t>
      </w:r>
      <w:r>
        <w:rPr>
          <w:rFonts w:ascii="_4eff_5b8b_GB2312" w:hAnsi="_4eff_5b8b_GB2312" w:cs="宋体" w:hint="eastAsia"/>
          <w:color w:val="000000"/>
          <w:kern w:val="0"/>
          <w:sz w:val="30"/>
          <w:szCs w:val="30"/>
        </w:rPr>
        <w:t>在学校办学基本类型、已有专业学科门类项目栏中，根据学校实际情况在对应的方框中画</w:t>
      </w:r>
      <w:r>
        <w:rPr>
          <w:rFonts w:ascii="_4eff_5b8b_GB2312" w:hAnsi="_4eff_5b8b_GB2312" w:cs="宋体"/>
          <w:color w:val="000000"/>
          <w:kern w:val="0"/>
          <w:sz w:val="30"/>
          <w:szCs w:val="30"/>
        </w:rPr>
        <w:t>√</w:t>
      </w:r>
      <w:r>
        <w:rPr>
          <w:rFonts w:ascii="_4eff_5b8b_GB2312" w:hAnsi="_4eff_5b8b_GB2312" w:cs="宋体" w:hint="eastAsia"/>
          <w:color w:val="000000"/>
          <w:kern w:val="0"/>
          <w:sz w:val="30"/>
          <w:szCs w:val="30"/>
        </w:rPr>
        <w:t>。</w:t>
      </w:r>
    </w:p>
    <w:p w:rsidR="00B86188" w:rsidRDefault="00970BA2">
      <w:pPr>
        <w:widowControl/>
        <w:shd w:val="clear" w:color="auto" w:fill="FFFFFF"/>
        <w:spacing w:before="100" w:beforeAutospacing="1" w:after="100" w:afterAutospacing="1"/>
        <w:ind w:left="360" w:hanging="360"/>
        <w:jc w:val="left"/>
        <w:rPr>
          <w:rFonts w:ascii="宋体" w:cs="宋体"/>
          <w:color w:val="000000"/>
          <w:kern w:val="0"/>
          <w:sz w:val="30"/>
          <w:szCs w:val="30"/>
        </w:rPr>
      </w:pPr>
      <w:r>
        <w:rPr>
          <w:rFonts w:ascii="宋体" w:hAnsi="宋体" w:cs="宋体" w:hint="eastAsia"/>
          <w:color w:val="000000"/>
          <w:kern w:val="0"/>
          <w:sz w:val="30"/>
          <w:szCs w:val="30"/>
        </w:rPr>
        <w:t>⒋</w:t>
      </w:r>
      <w:r>
        <w:rPr>
          <w:rFonts w:ascii="_4eff_5b8b_GB2312" w:hAnsi="_4eff_5b8b_GB2312" w:cs="宋体" w:hint="eastAsia"/>
          <w:color w:val="000000"/>
          <w:kern w:val="0"/>
          <w:sz w:val="30"/>
          <w:szCs w:val="30"/>
        </w:rPr>
        <w:t>本表由申请学校的校长签字报出。</w:t>
      </w:r>
    </w:p>
    <w:p w:rsidR="00B86188" w:rsidRDefault="00970BA2">
      <w:pPr>
        <w:widowControl/>
        <w:shd w:val="clear" w:color="auto" w:fill="FFFFFF"/>
        <w:spacing w:before="100" w:beforeAutospacing="1" w:after="100" w:afterAutospacing="1"/>
        <w:ind w:left="360" w:hanging="360"/>
        <w:jc w:val="left"/>
        <w:rPr>
          <w:rFonts w:ascii="宋体" w:cs="宋体"/>
          <w:color w:val="000000"/>
          <w:kern w:val="0"/>
          <w:sz w:val="30"/>
          <w:szCs w:val="30"/>
        </w:rPr>
      </w:pPr>
      <w:r>
        <w:rPr>
          <w:rFonts w:ascii="宋体" w:hAnsi="宋体" w:cs="宋体" w:hint="eastAsia"/>
          <w:color w:val="000000"/>
          <w:kern w:val="0"/>
          <w:sz w:val="30"/>
          <w:szCs w:val="30"/>
        </w:rPr>
        <w:t>⒌</w:t>
      </w:r>
      <w:r>
        <w:rPr>
          <w:rFonts w:ascii="_4eff_5b8b_GB2312" w:hAnsi="_4eff_5b8b_GB2312" w:cs="宋体" w:hint="eastAsia"/>
          <w:color w:val="000000"/>
          <w:kern w:val="0"/>
          <w:sz w:val="30"/>
          <w:szCs w:val="30"/>
        </w:rPr>
        <w:t>申请学校须对本表内容的真实性负责。</w:t>
      </w:r>
    </w:p>
    <w:p w:rsidR="00B86188" w:rsidRDefault="00970BA2">
      <w:pPr>
        <w:widowControl/>
        <w:shd w:val="clear" w:color="auto" w:fill="FFFFFF"/>
        <w:spacing w:before="100" w:beforeAutospacing="1" w:after="100" w:afterAutospacing="1"/>
        <w:rPr>
          <w:rFonts w:ascii="宋体" w:cs="宋体"/>
          <w:color w:val="000000"/>
          <w:kern w:val="0"/>
          <w:sz w:val="18"/>
          <w:szCs w:val="18"/>
        </w:rPr>
      </w:pPr>
      <w:r>
        <w:rPr>
          <w:rFonts w:ascii="_5b8b_4f53" w:hAnsi="_5b8b_4f53" w:cs="宋体"/>
          <w:color w:val="000000"/>
          <w:kern w:val="0"/>
          <w:sz w:val="18"/>
          <w:szCs w:val="18"/>
        </w:rPr>
        <w:t> </w:t>
      </w:r>
    </w:p>
    <w:p w:rsidR="00B86188" w:rsidRDefault="00970BA2">
      <w:pPr>
        <w:widowControl/>
        <w:shd w:val="clear" w:color="auto" w:fill="FFFFFF"/>
        <w:spacing w:before="100" w:beforeAutospacing="1" w:after="100" w:afterAutospacing="1"/>
        <w:rPr>
          <w:rFonts w:ascii="宋体" w:cs="宋体"/>
          <w:color w:val="000000"/>
          <w:kern w:val="0"/>
          <w:sz w:val="18"/>
          <w:szCs w:val="18"/>
        </w:rPr>
      </w:pPr>
      <w:r>
        <w:rPr>
          <w:rFonts w:ascii="_5b8b_4f53" w:hAnsi="_5b8b_4f53" w:cs="宋体"/>
          <w:color w:val="000000"/>
          <w:kern w:val="0"/>
          <w:sz w:val="18"/>
          <w:szCs w:val="18"/>
        </w:rPr>
        <w:t> </w:t>
      </w:r>
    </w:p>
    <w:p w:rsidR="00B86188" w:rsidRDefault="00970BA2">
      <w:pPr>
        <w:widowControl/>
        <w:shd w:val="clear" w:color="auto" w:fill="FFFFFF"/>
        <w:spacing w:before="100" w:beforeAutospacing="1" w:after="100" w:afterAutospacing="1"/>
        <w:rPr>
          <w:rFonts w:ascii="宋体" w:cs="宋体"/>
          <w:color w:val="000000"/>
          <w:kern w:val="0"/>
          <w:sz w:val="18"/>
          <w:szCs w:val="18"/>
        </w:rPr>
      </w:pPr>
      <w:r>
        <w:rPr>
          <w:rFonts w:ascii="_5b8b_4f53" w:hAnsi="_5b8b_4f53" w:cs="宋体"/>
          <w:color w:val="000000"/>
          <w:kern w:val="0"/>
          <w:sz w:val="18"/>
          <w:szCs w:val="18"/>
        </w:rPr>
        <w:t> </w:t>
      </w:r>
    </w:p>
    <w:p w:rsidR="00B86188" w:rsidRDefault="00970BA2">
      <w:pPr>
        <w:widowControl/>
        <w:shd w:val="clear" w:color="auto" w:fill="FFFFFF"/>
        <w:spacing w:before="100" w:beforeAutospacing="1" w:after="100" w:afterAutospacing="1"/>
        <w:rPr>
          <w:rFonts w:ascii="宋体" w:cs="宋体"/>
          <w:color w:val="000000"/>
          <w:kern w:val="0"/>
          <w:sz w:val="18"/>
          <w:szCs w:val="18"/>
        </w:rPr>
      </w:pPr>
      <w:r>
        <w:rPr>
          <w:rFonts w:ascii="_5b8b_4f53" w:hAnsi="_5b8b_4f53" w:cs="宋体"/>
          <w:color w:val="000000"/>
          <w:kern w:val="0"/>
          <w:sz w:val="18"/>
          <w:szCs w:val="18"/>
        </w:rPr>
        <w:t> </w:t>
      </w:r>
    </w:p>
    <w:p w:rsidR="00B86188" w:rsidRDefault="00970BA2">
      <w:pPr>
        <w:widowControl/>
        <w:shd w:val="clear" w:color="auto" w:fill="FFFFFF"/>
        <w:spacing w:before="100" w:beforeAutospacing="1" w:after="100" w:afterAutospacing="1"/>
        <w:rPr>
          <w:rFonts w:ascii="宋体" w:cs="宋体"/>
          <w:color w:val="000000"/>
          <w:kern w:val="0"/>
          <w:sz w:val="18"/>
          <w:szCs w:val="18"/>
        </w:rPr>
      </w:pPr>
      <w:r>
        <w:rPr>
          <w:rFonts w:ascii="_5b8b_4f53" w:hAnsi="_5b8b_4f53" w:cs="宋体"/>
          <w:color w:val="000000"/>
          <w:kern w:val="0"/>
          <w:sz w:val="18"/>
          <w:szCs w:val="18"/>
        </w:rPr>
        <w:t> </w:t>
      </w:r>
    </w:p>
    <w:p w:rsidR="00B86188" w:rsidRDefault="00970BA2">
      <w:pPr>
        <w:widowControl/>
        <w:shd w:val="clear" w:color="auto" w:fill="FFFFFF"/>
        <w:spacing w:before="100" w:beforeAutospacing="1" w:after="100" w:afterAutospacing="1"/>
        <w:rPr>
          <w:rFonts w:ascii="_5b8b_4f53" w:hAnsi="_5b8b_4f53" w:cs="宋体"/>
          <w:color w:val="000000"/>
          <w:kern w:val="0"/>
          <w:sz w:val="18"/>
          <w:szCs w:val="18"/>
        </w:rPr>
      </w:pPr>
      <w:r>
        <w:rPr>
          <w:rFonts w:ascii="_5b8b_4f53" w:hAnsi="_5b8b_4f53" w:cs="宋体"/>
          <w:color w:val="000000"/>
          <w:kern w:val="0"/>
          <w:sz w:val="18"/>
          <w:szCs w:val="18"/>
        </w:rPr>
        <w:t> </w:t>
      </w:r>
    </w:p>
    <w:p w:rsidR="00B86188" w:rsidRDefault="00B86188">
      <w:pPr>
        <w:widowControl/>
        <w:shd w:val="clear" w:color="auto" w:fill="FFFFFF"/>
        <w:spacing w:before="100" w:beforeAutospacing="1" w:after="100" w:afterAutospacing="1"/>
        <w:rPr>
          <w:rFonts w:ascii="_5b8b_4f53" w:hAnsi="_5b8b_4f53" w:cs="宋体"/>
          <w:color w:val="000000"/>
          <w:kern w:val="0"/>
          <w:sz w:val="18"/>
          <w:szCs w:val="18"/>
        </w:rPr>
      </w:pPr>
    </w:p>
    <w:p w:rsidR="00B86188" w:rsidRDefault="00B86188">
      <w:pPr>
        <w:widowControl/>
        <w:shd w:val="clear" w:color="auto" w:fill="FFFFFF"/>
        <w:spacing w:before="100" w:beforeAutospacing="1" w:after="100" w:afterAutospacing="1"/>
        <w:rPr>
          <w:rFonts w:ascii="_5b8b_4f53" w:hAnsi="_5b8b_4f53" w:cs="宋体"/>
          <w:color w:val="000000"/>
          <w:kern w:val="0"/>
          <w:sz w:val="18"/>
          <w:szCs w:val="18"/>
        </w:rPr>
      </w:pPr>
    </w:p>
    <w:p w:rsidR="00B86188" w:rsidRDefault="00B86188">
      <w:pPr>
        <w:widowControl/>
        <w:shd w:val="clear" w:color="auto" w:fill="FFFFFF"/>
        <w:spacing w:before="100" w:beforeAutospacing="1" w:after="100" w:afterAutospacing="1"/>
        <w:rPr>
          <w:rFonts w:ascii="_5b8b_4f53" w:hAnsi="_5b8b_4f53" w:cs="宋体"/>
          <w:color w:val="000000"/>
          <w:kern w:val="0"/>
          <w:sz w:val="18"/>
          <w:szCs w:val="18"/>
        </w:rPr>
      </w:pPr>
    </w:p>
    <w:p w:rsidR="00B86188" w:rsidRDefault="00B86188">
      <w:pPr>
        <w:widowControl/>
        <w:shd w:val="clear" w:color="auto" w:fill="FFFFFF"/>
        <w:spacing w:before="100" w:beforeAutospacing="1" w:after="100" w:afterAutospacing="1"/>
        <w:rPr>
          <w:rFonts w:ascii="宋体" w:cs="宋体"/>
          <w:color w:val="000000"/>
          <w:kern w:val="0"/>
          <w:sz w:val="18"/>
          <w:szCs w:val="18"/>
        </w:rPr>
      </w:pPr>
    </w:p>
    <w:p w:rsidR="00B86188" w:rsidRDefault="00970BA2">
      <w:pPr>
        <w:widowControl/>
        <w:shd w:val="clear" w:color="auto" w:fill="FFFFFF"/>
        <w:spacing w:before="100" w:beforeAutospacing="1" w:after="100" w:afterAutospacing="1"/>
        <w:rPr>
          <w:rFonts w:ascii="宋体" w:cs="宋体"/>
          <w:color w:val="000000"/>
          <w:kern w:val="0"/>
          <w:sz w:val="18"/>
          <w:szCs w:val="18"/>
        </w:rPr>
      </w:pPr>
      <w:r>
        <w:rPr>
          <w:rFonts w:ascii="_5b8b_4f53" w:hAnsi="_5b8b_4f53" w:cs="宋体"/>
          <w:color w:val="000000"/>
          <w:kern w:val="0"/>
          <w:sz w:val="18"/>
          <w:szCs w:val="18"/>
        </w:rPr>
        <w:t> </w:t>
      </w:r>
    </w:p>
    <w:p w:rsidR="00B86188" w:rsidRDefault="00970BA2">
      <w:pPr>
        <w:widowControl/>
        <w:shd w:val="clear" w:color="auto" w:fill="FFFFFF"/>
        <w:spacing w:before="100" w:beforeAutospacing="1" w:after="100" w:afterAutospacing="1"/>
        <w:jc w:val="center"/>
        <w:rPr>
          <w:rFonts w:ascii="宋体" w:cs="宋体"/>
          <w:color w:val="000000"/>
          <w:kern w:val="0"/>
          <w:sz w:val="36"/>
          <w:szCs w:val="36"/>
        </w:rPr>
      </w:pPr>
      <w:r>
        <w:rPr>
          <w:rFonts w:ascii="_9ed1_4f53" w:hAnsi="_9ed1_4f53" w:cs="宋体"/>
          <w:color w:val="000000"/>
          <w:kern w:val="0"/>
          <w:sz w:val="36"/>
          <w:szCs w:val="36"/>
        </w:rPr>
        <w:lastRenderedPageBreak/>
        <w:t>1.</w:t>
      </w:r>
      <w:r>
        <w:rPr>
          <w:rFonts w:ascii="_9ed1_4f53" w:hAnsi="_9ed1_4f53" w:cs="宋体" w:hint="eastAsia"/>
          <w:color w:val="000000"/>
          <w:kern w:val="0"/>
          <w:sz w:val="36"/>
          <w:szCs w:val="36"/>
        </w:rPr>
        <w:t>普通高等学校增设本科专业基本情况表</w:t>
      </w:r>
    </w:p>
    <w:p w:rsidR="00B86188" w:rsidRDefault="00970BA2">
      <w:pPr>
        <w:widowControl/>
        <w:shd w:val="clear" w:color="auto" w:fill="FFFFFF"/>
        <w:spacing w:before="100" w:beforeAutospacing="1" w:after="100" w:afterAutospacing="1"/>
        <w:rPr>
          <w:rFonts w:ascii="宋体" w:cs="宋体"/>
          <w:color w:val="000000"/>
          <w:kern w:val="0"/>
          <w:sz w:val="18"/>
          <w:szCs w:val="18"/>
        </w:rPr>
      </w:pPr>
      <w:r>
        <w:rPr>
          <w:rFonts w:ascii="Times New Roman" w:hAnsi="Times New Roman"/>
          <w:color w:val="000000"/>
          <w:kern w:val="0"/>
          <w:sz w:val="18"/>
          <w:szCs w:val="18"/>
        </w:rPr>
        <w:t> </w:t>
      </w:r>
    </w:p>
    <w:tbl>
      <w:tblPr>
        <w:tblW w:w="9639" w:type="dxa"/>
        <w:jc w:val="center"/>
        <w:tblLayout w:type="fixed"/>
        <w:tblCellMar>
          <w:left w:w="0" w:type="dxa"/>
          <w:right w:w="0" w:type="dxa"/>
        </w:tblCellMar>
        <w:tblLook w:val="04A0"/>
      </w:tblPr>
      <w:tblGrid>
        <w:gridCol w:w="2206"/>
        <w:gridCol w:w="2679"/>
        <w:gridCol w:w="1751"/>
        <w:gridCol w:w="3003"/>
      </w:tblGrid>
      <w:tr w:rsidR="00B86188">
        <w:trPr>
          <w:cantSplit/>
          <w:trHeight w:val="1394"/>
          <w:jc w:val="center"/>
        </w:trPr>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宋体" w:cs="宋体"/>
                <w:color w:val="000000"/>
                <w:kern w:val="0"/>
                <w:sz w:val="24"/>
                <w:szCs w:val="24"/>
              </w:rPr>
            </w:pPr>
            <w:r>
              <w:rPr>
                <w:rFonts w:ascii="Times New Roman" w:hAnsi="Times New Roman"/>
                <w:color w:val="000000"/>
                <w:kern w:val="0"/>
                <w:sz w:val="24"/>
                <w:szCs w:val="24"/>
              </w:rPr>
              <w:t> </w:t>
            </w:r>
          </w:p>
          <w:p w:rsidR="00B86188" w:rsidRDefault="00970BA2">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专业代码</w:t>
            </w:r>
          </w:p>
          <w:p w:rsidR="00B86188" w:rsidRDefault="00970BA2">
            <w:pPr>
              <w:widowControl/>
              <w:spacing w:before="100" w:beforeAutospacing="1" w:after="100" w:afterAutospacing="1"/>
              <w:jc w:val="center"/>
              <w:rPr>
                <w:rFonts w:ascii="宋体" w:cs="宋体"/>
                <w:color w:val="000000"/>
                <w:kern w:val="0"/>
                <w:sz w:val="24"/>
                <w:szCs w:val="24"/>
              </w:rPr>
            </w:pPr>
            <w:r>
              <w:rPr>
                <w:rFonts w:ascii="Times New Roman" w:hAnsi="Times New Roman"/>
                <w:color w:val="000000"/>
                <w:kern w:val="0"/>
                <w:sz w:val="24"/>
                <w:szCs w:val="24"/>
              </w:rPr>
              <w:t> </w:t>
            </w:r>
          </w:p>
        </w:tc>
        <w:tc>
          <w:tcPr>
            <w:tcW w:w="2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宋体" w:cs="宋体"/>
                <w:color w:val="000000"/>
                <w:kern w:val="0"/>
                <w:sz w:val="24"/>
                <w:szCs w:val="24"/>
              </w:rPr>
            </w:pPr>
            <w:r>
              <w:rPr>
                <w:rFonts w:ascii="Times New Roman" w:hAnsi="Times New Roman" w:hint="eastAsia"/>
                <w:color w:val="000000"/>
                <w:kern w:val="0"/>
                <w:sz w:val="24"/>
                <w:szCs w:val="24"/>
              </w:rPr>
              <w:t>080905</w:t>
            </w:r>
          </w:p>
        </w:tc>
        <w:tc>
          <w:tcPr>
            <w:tcW w:w="1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专业名称</w:t>
            </w:r>
          </w:p>
        </w:tc>
        <w:tc>
          <w:tcPr>
            <w:tcW w:w="3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物联网工程</w:t>
            </w:r>
          </w:p>
        </w:tc>
      </w:tr>
      <w:tr w:rsidR="00B86188">
        <w:trPr>
          <w:cantSplit/>
          <w:jc w:val="center"/>
        </w:trPr>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宋体" w:cs="宋体"/>
                <w:color w:val="000000"/>
                <w:kern w:val="0"/>
                <w:sz w:val="24"/>
                <w:szCs w:val="24"/>
              </w:rPr>
            </w:pPr>
            <w:r>
              <w:rPr>
                <w:rFonts w:ascii="Times New Roman" w:hAnsi="Times New Roman"/>
                <w:color w:val="000000"/>
                <w:kern w:val="0"/>
                <w:sz w:val="24"/>
                <w:szCs w:val="24"/>
              </w:rPr>
              <w:t> </w:t>
            </w:r>
          </w:p>
          <w:p w:rsidR="00B86188" w:rsidRDefault="00970BA2">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修业年限</w:t>
            </w:r>
          </w:p>
          <w:p w:rsidR="00B86188" w:rsidRDefault="00970BA2">
            <w:pPr>
              <w:widowControl/>
              <w:spacing w:before="100" w:beforeAutospacing="1" w:after="100" w:afterAutospacing="1"/>
              <w:jc w:val="center"/>
              <w:rPr>
                <w:rFonts w:ascii="宋体" w:cs="宋体"/>
                <w:color w:val="000000"/>
                <w:kern w:val="0"/>
                <w:sz w:val="24"/>
                <w:szCs w:val="24"/>
              </w:rPr>
            </w:pPr>
            <w:r>
              <w:rPr>
                <w:rFonts w:ascii="Times New Roman" w:hAnsi="Times New Roman"/>
                <w:color w:val="000000"/>
                <w:kern w:val="0"/>
                <w:sz w:val="24"/>
                <w:szCs w:val="24"/>
              </w:rPr>
              <w:t> </w:t>
            </w:r>
          </w:p>
        </w:tc>
        <w:tc>
          <w:tcPr>
            <w:tcW w:w="2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四年</w:t>
            </w:r>
          </w:p>
        </w:tc>
        <w:tc>
          <w:tcPr>
            <w:tcW w:w="1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学位授予门类</w:t>
            </w:r>
          </w:p>
        </w:tc>
        <w:tc>
          <w:tcPr>
            <w:tcW w:w="3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工学</w:t>
            </w:r>
          </w:p>
        </w:tc>
      </w:tr>
      <w:tr w:rsidR="00B86188">
        <w:trPr>
          <w:cantSplit/>
          <w:jc w:val="center"/>
        </w:trPr>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学校开始举办本科教育的年份</w:t>
            </w:r>
          </w:p>
        </w:tc>
        <w:tc>
          <w:tcPr>
            <w:tcW w:w="2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宋体" w:cs="宋体"/>
                <w:color w:val="000000"/>
                <w:kern w:val="0"/>
                <w:sz w:val="24"/>
                <w:szCs w:val="24"/>
              </w:rPr>
            </w:pPr>
            <w:r>
              <w:rPr>
                <w:rFonts w:ascii="Times New Roman" w:hAnsi="Times New Roman"/>
                <w:color w:val="000000"/>
                <w:kern w:val="0"/>
                <w:sz w:val="24"/>
                <w:szCs w:val="24"/>
              </w:rPr>
              <w:t> </w:t>
            </w:r>
          </w:p>
          <w:p w:rsidR="00B86188" w:rsidRDefault="00970BA2">
            <w:pPr>
              <w:widowControl/>
              <w:spacing w:before="100" w:beforeAutospacing="1" w:after="100" w:afterAutospacing="1"/>
              <w:jc w:val="center"/>
              <w:rPr>
                <w:rFonts w:ascii="宋体" w:cs="宋体"/>
                <w:color w:val="000000"/>
                <w:kern w:val="0"/>
                <w:sz w:val="24"/>
                <w:szCs w:val="24"/>
              </w:rPr>
            </w:pPr>
            <w:r>
              <w:rPr>
                <w:rFonts w:ascii="Times New Roman" w:hAnsi="Times New Roman"/>
                <w:color w:val="000000"/>
                <w:kern w:val="0"/>
                <w:sz w:val="24"/>
                <w:szCs w:val="24"/>
              </w:rPr>
              <w:t>2001</w:t>
            </w:r>
            <w:r>
              <w:rPr>
                <w:rFonts w:ascii="Times New Roman" w:hAnsi="Times New Roman" w:hint="eastAsia"/>
                <w:color w:val="000000"/>
                <w:kern w:val="0"/>
                <w:sz w:val="24"/>
                <w:szCs w:val="24"/>
              </w:rPr>
              <w:t>年</w:t>
            </w:r>
          </w:p>
          <w:p w:rsidR="00B86188" w:rsidRDefault="00970BA2">
            <w:pPr>
              <w:widowControl/>
              <w:spacing w:before="100" w:beforeAutospacing="1" w:after="100" w:afterAutospacing="1"/>
              <w:jc w:val="center"/>
              <w:rPr>
                <w:rFonts w:ascii="宋体" w:cs="宋体"/>
                <w:color w:val="000000"/>
                <w:kern w:val="0"/>
                <w:sz w:val="24"/>
                <w:szCs w:val="24"/>
              </w:rPr>
            </w:pPr>
            <w:r>
              <w:rPr>
                <w:rFonts w:ascii="Times New Roman" w:hAnsi="Times New Roman"/>
                <w:color w:val="000000"/>
                <w:kern w:val="0"/>
                <w:sz w:val="24"/>
                <w:szCs w:val="24"/>
              </w:rPr>
              <w:t> </w:t>
            </w:r>
          </w:p>
        </w:tc>
        <w:tc>
          <w:tcPr>
            <w:tcW w:w="1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现有本科专业（</w:t>
            </w:r>
            <w:proofErr w:type="gramStart"/>
            <w:r>
              <w:rPr>
                <w:rFonts w:ascii="_4eff_5b8b_GB2312" w:hAnsi="_4eff_5b8b_GB2312" w:cs="宋体" w:hint="eastAsia"/>
                <w:color w:val="000000"/>
                <w:kern w:val="0"/>
                <w:sz w:val="24"/>
                <w:szCs w:val="24"/>
              </w:rPr>
              <w:t>个</w:t>
            </w:r>
            <w:proofErr w:type="gramEnd"/>
            <w:r>
              <w:rPr>
                <w:rFonts w:ascii="_4eff_5b8b_GB2312" w:hAnsi="_4eff_5b8b_GB2312" w:cs="宋体" w:hint="eastAsia"/>
                <w:color w:val="000000"/>
                <w:kern w:val="0"/>
                <w:sz w:val="24"/>
                <w:szCs w:val="24"/>
              </w:rPr>
              <w:t>）</w:t>
            </w:r>
          </w:p>
        </w:tc>
        <w:tc>
          <w:tcPr>
            <w:tcW w:w="3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宋体" w:cs="宋体"/>
                <w:color w:val="000000"/>
                <w:kern w:val="0"/>
                <w:sz w:val="24"/>
                <w:szCs w:val="24"/>
              </w:rPr>
            </w:pPr>
            <w:r>
              <w:rPr>
                <w:rFonts w:ascii="Times New Roman" w:hAnsi="Times New Roman"/>
                <w:color w:val="000000"/>
                <w:kern w:val="0"/>
                <w:sz w:val="24"/>
                <w:szCs w:val="24"/>
              </w:rPr>
              <w:t>2</w:t>
            </w:r>
            <w:r>
              <w:rPr>
                <w:rFonts w:ascii="Times New Roman" w:hAnsi="Times New Roman" w:hint="eastAsia"/>
                <w:color w:val="000000"/>
                <w:kern w:val="0"/>
                <w:sz w:val="24"/>
                <w:szCs w:val="24"/>
              </w:rPr>
              <w:t>7</w:t>
            </w:r>
            <w:r>
              <w:rPr>
                <w:rFonts w:ascii="Times New Roman" w:hAnsi="Times New Roman" w:hint="eastAsia"/>
                <w:color w:val="000000"/>
                <w:kern w:val="0"/>
                <w:sz w:val="24"/>
                <w:szCs w:val="24"/>
              </w:rPr>
              <w:t>个</w:t>
            </w:r>
          </w:p>
        </w:tc>
      </w:tr>
      <w:tr w:rsidR="00B86188">
        <w:trPr>
          <w:cantSplit/>
          <w:jc w:val="center"/>
        </w:trPr>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学校本年度</w:t>
            </w:r>
          </w:p>
          <w:p w:rsidR="00B86188" w:rsidRDefault="00970BA2">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其他拟增设的</w:t>
            </w:r>
          </w:p>
          <w:p w:rsidR="00B86188" w:rsidRDefault="00970BA2">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专业名称</w:t>
            </w:r>
          </w:p>
        </w:tc>
        <w:tc>
          <w:tcPr>
            <w:tcW w:w="2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4211D" w:rsidP="0094211D">
            <w:pPr>
              <w:widowControl/>
              <w:jc w:val="center"/>
              <w:rPr>
                <w:rFonts w:ascii="_4eff_5b8b_GB2312" w:hAnsi="_4eff_5b8b_GB2312" w:cs="宋体" w:hint="eastAsia"/>
                <w:color w:val="000000"/>
                <w:kern w:val="0"/>
                <w:sz w:val="24"/>
                <w:szCs w:val="24"/>
              </w:rPr>
            </w:pPr>
            <w:r>
              <w:rPr>
                <w:rFonts w:ascii="_4eff_5b8b_GB2312" w:hAnsi="_4eff_5b8b_GB2312" w:cs="宋体" w:hint="eastAsia"/>
                <w:color w:val="000000"/>
                <w:kern w:val="0"/>
                <w:sz w:val="24"/>
                <w:szCs w:val="24"/>
              </w:rPr>
              <w:t>商务英语</w:t>
            </w:r>
          </w:p>
          <w:p w:rsidR="0094211D" w:rsidRDefault="0094211D" w:rsidP="0094211D">
            <w:pPr>
              <w:widowControl/>
              <w:jc w:val="center"/>
              <w:rPr>
                <w:rFonts w:ascii="_4eff_5b8b_GB2312" w:hAnsi="_4eff_5b8b_GB2312" w:cs="宋体" w:hint="eastAsia"/>
                <w:color w:val="000000"/>
                <w:kern w:val="0"/>
                <w:sz w:val="24"/>
                <w:szCs w:val="24"/>
              </w:rPr>
            </w:pPr>
            <w:r>
              <w:rPr>
                <w:rFonts w:ascii="_4eff_5b8b_GB2312" w:hAnsi="_4eff_5b8b_GB2312" w:cs="宋体" w:hint="eastAsia"/>
                <w:color w:val="000000"/>
                <w:kern w:val="0"/>
                <w:sz w:val="24"/>
                <w:szCs w:val="24"/>
              </w:rPr>
              <w:t>产品设计</w:t>
            </w:r>
          </w:p>
          <w:p w:rsidR="0094211D" w:rsidRDefault="0094211D" w:rsidP="0094211D">
            <w:pPr>
              <w:widowControl/>
              <w:jc w:val="center"/>
              <w:rPr>
                <w:rFonts w:ascii="_4eff_5b8b_GB2312" w:hAnsi="_4eff_5b8b_GB2312" w:cs="宋体" w:hint="eastAsia"/>
                <w:color w:val="000000"/>
                <w:kern w:val="0"/>
                <w:sz w:val="24"/>
                <w:szCs w:val="24"/>
              </w:rPr>
            </w:pPr>
            <w:r>
              <w:rPr>
                <w:rFonts w:ascii="_4eff_5b8b_GB2312" w:hAnsi="_4eff_5b8b_GB2312" w:cs="宋体" w:hint="eastAsia"/>
                <w:color w:val="000000"/>
                <w:kern w:val="0"/>
                <w:sz w:val="24"/>
                <w:szCs w:val="24"/>
              </w:rPr>
              <w:t>投资学</w:t>
            </w:r>
          </w:p>
          <w:p w:rsidR="0094211D" w:rsidRDefault="0094211D" w:rsidP="0094211D">
            <w:pPr>
              <w:widowControl/>
              <w:jc w:val="center"/>
              <w:rPr>
                <w:rFonts w:ascii="宋体" w:cs="宋体"/>
                <w:color w:val="000000"/>
                <w:kern w:val="0"/>
                <w:sz w:val="24"/>
                <w:szCs w:val="24"/>
              </w:rPr>
            </w:pPr>
            <w:r>
              <w:rPr>
                <w:rFonts w:ascii="_4eff_5b8b_GB2312" w:hAnsi="_4eff_5b8b_GB2312" w:cs="宋体" w:hint="eastAsia"/>
                <w:color w:val="000000"/>
                <w:kern w:val="0"/>
                <w:sz w:val="24"/>
                <w:szCs w:val="24"/>
              </w:rPr>
              <w:t>数据科学与大数据技术</w:t>
            </w:r>
          </w:p>
        </w:tc>
        <w:tc>
          <w:tcPr>
            <w:tcW w:w="1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本校已设的相近本、专科专业及开设年份</w:t>
            </w:r>
          </w:p>
        </w:tc>
        <w:tc>
          <w:tcPr>
            <w:tcW w:w="3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jc w:val="center"/>
              <w:rPr>
                <w:rFonts w:ascii="_4eff_5b8b_GB2312" w:hAnsi="_4eff_5b8b_GB2312" w:cs="宋体"/>
                <w:color w:val="000000"/>
                <w:kern w:val="0"/>
                <w:sz w:val="24"/>
                <w:szCs w:val="24"/>
              </w:rPr>
            </w:pPr>
            <w:r>
              <w:rPr>
                <w:rFonts w:ascii="_4eff_5b8b_GB2312" w:hAnsi="_4eff_5b8b_GB2312" w:cs="宋体" w:hint="eastAsia"/>
                <w:color w:val="000000"/>
                <w:kern w:val="0"/>
                <w:sz w:val="24"/>
                <w:szCs w:val="24"/>
              </w:rPr>
              <w:t>计算机科学与技术（</w:t>
            </w:r>
            <w:r>
              <w:rPr>
                <w:rFonts w:ascii="_4eff_5b8b_GB2312" w:hAnsi="_4eff_5b8b_GB2312" w:cs="宋体"/>
                <w:color w:val="000000"/>
                <w:kern w:val="0"/>
                <w:sz w:val="24"/>
                <w:szCs w:val="24"/>
              </w:rPr>
              <w:t>20</w:t>
            </w:r>
            <w:r>
              <w:rPr>
                <w:rFonts w:ascii="_4eff_5b8b_GB2312" w:hAnsi="_4eff_5b8b_GB2312" w:cs="宋体" w:hint="eastAsia"/>
                <w:color w:val="000000"/>
                <w:kern w:val="0"/>
                <w:sz w:val="24"/>
                <w:szCs w:val="24"/>
              </w:rPr>
              <w:t>02</w:t>
            </w:r>
            <w:r>
              <w:rPr>
                <w:rFonts w:ascii="_4eff_5b8b_GB2312" w:hAnsi="_4eff_5b8b_GB2312" w:cs="宋体" w:hint="eastAsia"/>
                <w:color w:val="000000"/>
                <w:kern w:val="0"/>
                <w:sz w:val="24"/>
                <w:szCs w:val="24"/>
              </w:rPr>
              <w:t>）</w:t>
            </w:r>
          </w:p>
          <w:p w:rsidR="00B86188" w:rsidRDefault="00970BA2">
            <w:pPr>
              <w:widowControl/>
              <w:jc w:val="center"/>
              <w:rPr>
                <w:rFonts w:ascii="_4eff_5b8b_GB2312" w:hAnsi="_4eff_5b8b_GB2312" w:cs="宋体"/>
                <w:color w:val="000000"/>
                <w:kern w:val="0"/>
                <w:sz w:val="24"/>
                <w:szCs w:val="24"/>
              </w:rPr>
            </w:pPr>
            <w:r>
              <w:rPr>
                <w:rFonts w:ascii="_4eff_5b8b_GB2312" w:hAnsi="_4eff_5b8b_GB2312" w:cs="宋体" w:hint="eastAsia"/>
                <w:color w:val="000000"/>
                <w:kern w:val="0"/>
                <w:sz w:val="24"/>
                <w:szCs w:val="24"/>
              </w:rPr>
              <w:t>网络工程（</w:t>
            </w:r>
            <w:r>
              <w:rPr>
                <w:rFonts w:ascii="_4eff_5b8b_GB2312" w:hAnsi="_4eff_5b8b_GB2312" w:cs="宋体"/>
                <w:color w:val="000000"/>
                <w:kern w:val="0"/>
                <w:sz w:val="24"/>
                <w:szCs w:val="24"/>
              </w:rPr>
              <w:t>20</w:t>
            </w:r>
            <w:r>
              <w:rPr>
                <w:rFonts w:ascii="_4eff_5b8b_GB2312" w:hAnsi="_4eff_5b8b_GB2312" w:cs="宋体" w:hint="eastAsia"/>
                <w:color w:val="000000"/>
                <w:kern w:val="0"/>
                <w:sz w:val="24"/>
                <w:szCs w:val="24"/>
              </w:rPr>
              <w:t>06</w:t>
            </w:r>
            <w:r>
              <w:rPr>
                <w:rFonts w:ascii="_4eff_5b8b_GB2312" w:hAnsi="_4eff_5b8b_GB2312" w:cs="宋体" w:hint="eastAsia"/>
                <w:color w:val="000000"/>
                <w:kern w:val="0"/>
                <w:sz w:val="24"/>
                <w:szCs w:val="24"/>
              </w:rPr>
              <w:t>）</w:t>
            </w:r>
          </w:p>
          <w:p w:rsidR="00B86188" w:rsidRDefault="00970BA2">
            <w:pPr>
              <w:widowControl/>
              <w:jc w:val="center"/>
              <w:rPr>
                <w:rFonts w:ascii="_4eff_5b8b_GB2312" w:hAnsi="_4eff_5b8b_GB2312" w:cs="宋体"/>
                <w:color w:val="000000"/>
                <w:kern w:val="0"/>
                <w:sz w:val="24"/>
                <w:szCs w:val="24"/>
              </w:rPr>
            </w:pPr>
            <w:r>
              <w:rPr>
                <w:rFonts w:ascii="_4eff_5b8b_GB2312" w:hAnsi="_4eff_5b8b_GB2312" w:cs="宋体" w:hint="eastAsia"/>
                <w:color w:val="000000"/>
                <w:kern w:val="0"/>
                <w:sz w:val="24"/>
                <w:szCs w:val="24"/>
              </w:rPr>
              <w:t>电子信息工程（</w:t>
            </w:r>
            <w:r>
              <w:rPr>
                <w:rFonts w:ascii="_4eff_5b8b_GB2312" w:hAnsi="_4eff_5b8b_GB2312" w:cs="宋体" w:hint="eastAsia"/>
                <w:color w:val="000000"/>
                <w:kern w:val="0"/>
                <w:sz w:val="24"/>
                <w:szCs w:val="24"/>
              </w:rPr>
              <w:t>2009</w:t>
            </w:r>
            <w:r>
              <w:rPr>
                <w:rFonts w:ascii="_4eff_5b8b_GB2312" w:hAnsi="_4eff_5b8b_GB2312" w:cs="宋体" w:hint="eastAsia"/>
                <w:color w:val="000000"/>
                <w:kern w:val="0"/>
                <w:sz w:val="24"/>
                <w:szCs w:val="24"/>
              </w:rPr>
              <w:t>）</w:t>
            </w:r>
          </w:p>
          <w:p w:rsidR="00B86188" w:rsidRDefault="00970BA2">
            <w:pPr>
              <w:widowControl/>
              <w:jc w:val="center"/>
              <w:rPr>
                <w:rFonts w:ascii="_4eff_5b8b_GB2312" w:hAnsi="_4eff_5b8b_GB2312" w:cs="宋体"/>
                <w:color w:val="000000"/>
                <w:kern w:val="0"/>
                <w:sz w:val="24"/>
                <w:szCs w:val="24"/>
              </w:rPr>
            </w:pPr>
            <w:r>
              <w:rPr>
                <w:rFonts w:ascii="_4eff_5b8b_GB2312" w:hAnsi="_4eff_5b8b_GB2312" w:cs="宋体" w:hint="eastAsia"/>
                <w:color w:val="000000"/>
                <w:kern w:val="0"/>
                <w:sz w:val="24"/>
                <w:szCs w:val="24"/>
              </w:rPr>
              <w:t>通信工程（</w:t>
            </w:r>
            <w:r>
              <w:rPr>
                <w:rFonts w:ascii="_4eff_5b8b_GB2312" w:hAnsi="_4eff_5b8b_GB2312" w:cs="宋体"/>
                <w:color w:val="000000"/>
                <w:kern w:val="0"/>
                <w:sz w:val="24"/>
                <w:szCs w:val="24"/>
              </w:rPr>
              <w:t>20</w:t>
            </w:r>
            <w:r>
              <w:rPr>
                <w:rFonts w:ascii="_4eff_5b8b_GB2312" w:hAnsi="_4eff_5b8b_GB2312" w:cs="宋体" w:hint="eastAsia"/>
                <w:color w:val="000000"/>
                <w:kern w:val="0"/>
                <w:sz w:val="24"/>
                <w:szCs w:val="24"/>
              </w:rPr>
              <w:t>10</w:t>
            </w:r>
            <w:r>
              <w:rPr>
                <w:rFonts w:ascii="_4eff_5b8b_GB2312" w:hAnsi="_4eff_5b8b_GB2312" w:cs="宋体" w:hint="eastAsia"/>
                <w:color w:val="000000"/>
                <w:kern w:val="0"/>
                <w:sz w:val="24"/>
                <w:szCs w:val="24"/>
              </w:rPr>
              <w:t>）</w:t>
            </w:r>
          </w:p>
          <w:p w:rsidR="00B86188" w:rsidRDefault="00970BA2">
            <w:pPr>
              <w:widowControl/>
              <w:jc w:val="center"/>
              <w:rPr>
                <w:rFonts w:ascii="_4eff_5b8b_GB2312" w:hAnsi="_4eff_5b8b_GB2312" w:cs="宋体"/>
                <w:color w:val="000000"/>
                <w:kern w:val="0"/>
                <w:sz w:val="24"/>
                <w:szCs w:val="24"/>
              </w:rPr>
            </w:pPr>
            <w:r>
              <w:rPr>
                <w:rFonts w:ascii="_4eff_5b8b_GB2312" w:hAnsi="_4eff_5b8b_GB2312" w:cs="宋体" w:hint="eastAsia"/>
                <w:color w:val="000000"/>
                <w:kern w:val="0"/>
                <w:sz w:val="24"/>
                <w:szCs w:val="24"/>
              </w:rPr>
              <w:t>信息工程（</w:t>
            </w:r>
            <w:r>
              <w:rPr>
                <w:rFonts w:ascii="_4eff_5b8b_GB2312" w:hAnsi="_4eff_5b8b_GB2312" w:cs="宋体"/>
                <w:color w:val="000000"/>
                <w:kern w:val="0"/>
                <w:sz w:val="24"/>
                <w:szCs w:val="24"/>
              </w:rPr>
              <w:t>20</w:t>
            </w:r>
            <w:r>
              <w:rPr>
                <w:rFonts w:ascii="_4eff_5b8b_GB2312" w:hAnsi="_4eff_5b8b_GB2312" w:cs="宋体" w:hint="eastAsia"/>
                <w:color w:val="000000"/>
                <w:kern w:val="0"/>
                <w:sz w:val="24"/>
                <w:szCs w:val="24"/>
              </w:rPr>
              <w:t>11</w:t>
            </w:r>
            <w:r>
              <w:rPr>
                <w:rFonts w:ascii="_4eff_5b8b_GB2312" w:hAnsi="_4eff_5b8b_GB2312" w:cs="宋体" w:hint="eastAsia"/>
                <w:color w:val="000000"/>
                <w:kern w:val="0"/>
                <w:sz w:val="24"/>
                <w:szCs w:val="24"/>
              </w:rPr>
              <w:t>）</w:t>
            </w:r>
          </w:p>
          <w:p w:rsidR="00B86188" w:rsidRDefault="00970BA2">
            <w:pPr>
              <w:widowControl/>
              <w:jc w:val="center"/>
              <w:rPr>
                <w:rFonts w:ascii="宋体" w:cs="宋体"/>
                <w:color w:val="000000"/>
                <w:kern w:val="0"/>
                <w:sz w:val="24"/>
                <w:szCs w:val="24"/>
              </w:rPr>
            </w:pPr>
            <w:r>
              <w:rPr>
                <w:rFonts w:ascii="_4eff_5b8b_GB2312" w:hAnsi="_4eff_5b8b_GB2312" w:cs="宋体" w:hint="eastAsia"/>
                <w:color w:val="000000"/>
                <w:kern w:val="0"/>
                <w:sz w:val="24"/>
                <w:szCs w:val="24"/>
              </w:rPr>
              <w:t>智能科学与技术（</w:t>
            </w:r>
            <w:r>
              <w:rPr>
                <w:rFonts w:ascii="_4eff_5b8b_GB2312" w:hAnsi="_4eff_5b8b_GB2312" w:cs="宋体" w:hint="eastAsia"/>
                <w:color w:val="000000"/>
                <w:kern w:val="0"/>
                <w:sz w:val="24"/>
                <w:szCs w:val="24"/>
              </w:rPr>
              <w:t>2017</w:t>
            </w:r>
            <w:r>
              <w:rPr>
                <w:rFonts w:ascii="_4eff_5b8b_GB2312" w:hAnsi="_4eff_5b8b_GB2312" w:cs="宋体" w:hint="eastAsia"/>
                <w:color w:val="000000"/>
                <w:kern w:val="0"/>
                <w:sz w:val="24"/>
                <w:szCs w:val="24"/>
              </w:rPr>
              <w:t>）</w:t>
            </w:r>
          </w:p>
        </w:tc>
      </w:tr>
      <w:tr w:rsidR="00B86188">
        <w:trPr>
          <w:cantSplit/>
          <w:jc w:val="center"/>
        </w:trPr>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宋体" w:cs="宋体"/>
                <w:color w:val="000000"/>
                <w:kern w:val="0"/>
                <w:sz w:val="24"/>
                <w:szCs w:val="24"/>
              </w:rPr>
            </w:pPr>
            <w:proofErr w:type="gramStart"/>
            <w:r>
              <w:rPr>
                <w:rFonts w:ascii="_4eff_5b8b_GB2312" w:hAnsi="_4eff_5b8b_GB2312" w:cs="宋体" w:hint="eastAsia"/>
                <w:color w:val="000000"/>
                <w:kern w:val="0"/>
                <w:sz w:val="24"/>
                <w:szCs w:val="24"/>
              </w:rPr>
              <w:t>拟首次</w:t>
            </w:r>
            <w:proofErr w:type="gramEnd"/>
            <w:r>
              <w:rPr>
                <w:rFonts w:ascii="_4eff_5b8b_GB2312" w:hAnsi="_4eff_5b8b_GB2312" w:cs="宋体" w:hint="eastAsia"/>
                <w:color w:val="000000"/>
                <w:kern w:val="0"/>
                <w:sz w:val="24"/>
                <w:szCs w:val="24"/>
              </w:rPr>
              <w:t>招生时间</w:t>
            </w:r>
          </w:p>
          <w:p w:rsidR="00B86188" w:rsidRDefault="00970BA2">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及招生数</w:t>
            </w:r>
          </w:p>
        </w:tc>
        <w:tc>
          <w:tcPr>
            <w:tcW w:w="2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宋体" w:cs="宋体"/>
                <w:color w:val="000000"/>
                <w:kern w:val="0"/>
                <w:sz w:val="24"/>
                <w:szCs w:val="24"/>
              </w:rPr>
            </w:pPr>
            <w:r>
              <w:rPr>
                <w:rFonts w:ascii="Times New Roman" w:hAnsi="Times New Roman"/>
                <w:color w:val="000000"/>
                <w:kern w:val="0"/>
                <w:sz w:val="24"/>
                <w:szCs w:val="24"/>
              </w:rPr>
              <w:t>201</w:t>
            </w:r>
            <w:r>
              <w:rPr>
                <w:rFonts w:ascii="Times New Roman" w:hAnsi="Times New Roman" w:hint="eastAsia"/>
                <w:color w:val="000000"/>
                <w:kern w:val="0"/>
                <w:sz w:val="24"/>
                <w:szCs w:val="24"/>
              </w:rPr>
              <w:t>9</w:t>
            </w:r>
            <w:r>
              <w:rPr>
                <w:rFonts w:ascii="Times New Roman" w:hAnsi="Times New Roman" w:hint="eastAsia"/>
                <w:color w:val="000000"/>
                <w:kern w:val="0"/>
                <w:sz w:val="24"/>
                <w:szCs w:val="24"/>
              </w:rPr>
              <w:t>年秋季开始招生，</w:t>
            </w:r>
          </w:p>
          <w:p w:rsidR="00B86188" w:rsidRDefault="00970BA2">
            <w:pPr>
              <w:widowControl/>
              <w:spacing w:before="100" w:beforeAutospacing="1" w:after="100" w:afterAutospacing="1"/>
              <w:jc w:val="center"/>
              <w:rPr>
                <w:rFonts w:ascii="宋体" w:cs="宋体"/>
                <w:color w:val="000000"/>
                <w:kern w:val="0"/>
                <w:sz w:val="24"/>
                <w:szCs w:val="24"/>
              </w:rPr>
            </w:pPr>
            <w:r>
              <w:rPr>
                <w:rFonts w:ascii="_5b8b_4f53" w:hAnsi="_5b8b_4f53" w:cs="宋体" w:hint="eastAsia"/>
                <w:color w:val="000000"/>
                <w:kern w:val="0"/>
                <w:sz w:val="24"/>
                <w:szCs w:val="24"/>
              </w:rPr>
              <w:t>计划招生数为</w:t>
            </w:r>
            <w:r>
              <w:rPr>
                <w:rFonts w:ascii="_5b8b_4f53" w:hAnsi="_5b8b_4f53" w:cs="宋体"/>
                <w:color w:val="000000"/>
                <w:kern w:val="0"/>
                <w:sz w:val="24"/>
                <w:szCs w:val="24"/>
              </w:rPr>
              <w:t>60</w:t>
            </w:r>
            <w:r>
              <w:rPr>
                <w:rFonts w:ascii="_5b8b_4f53" w:hAnsi="_5b8b_4f53" w:cs="宋体" w:hint="eastAsia"/>
                <w:color w:val="000000"/>
                <w:kern w:val="0"/>
                <w:sz w:val="24"/>
                <w:szCs w:val="24"/>
              </w:rPr>
              <w:t>人</w:t>
            </w:r>
          </w:p>
        </w:tc>
        <w:tc>
          <w:tcPr>
            <w:tcW w:w="1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五年内计划</w:t>
            </w:r>
          </w:p>
          <w:p w:rsidR="00B86188" w:rsidRDefault="00970BA2">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发展规模</w:t>
            </w:r>
          </w:p>
        </w:tc>
        <w:tc>
          <w:tcPr>
            <w:tcW w:w="3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宋体" w:cs="宋体"/>
                <w:color w:val="000000"/>
                <w:kern w:val="0"/>
                <w:sz w:val="24"/>
                <w:szCs w:val="24"/>
              </w:rPr>
            </w:pPr>
            <w:r>
              <w:rPr>
                <w:rFonts w:ascii="Times New Roman" w:hAnsi="Times New Roman"/>
                <w:color w:val="000000"/>
                <w:kern w:val="0"/>
                <w:sz w:val="24"/>
                <w:szCs w:val="24"/>
              </w:rPr>
              <w:t>5</w:t>
            </w:r>
            <w:r>
              <w:rPr>
                <w:rFonts w:ascii="Times New Roman" w:hAnsi="Times New Roman" w:hint="eastAsia"/>
                <w:color w:val="000000"/>
                <w:kern w:val="0"/>
                <w:sz w:val="24"/>
                <w:szCs w:val="24"/>
              </w:rPr>
              <w:t>年内计划发展规模保持在年均招收</w:t>
            </w:r>
            <w:r>
              <w:rPr>
                <w:rFonts w:ascii="Times New Roman" w:hAnsi="Times New Roman"/>
                <w:color w:val="000000"/>
                <w:kern w:val="0"/>
                <w:sz w:val="24"/>
                <w:szCs w:val="24"/>
              </w:rPr>
              <w:t>60</w:t>
            </w:r>
            <w:r>
              <w:rPr>
                <w:rFonts w:ascii="Times New Roman" w:hAnsi="Times New Roman" w:hint="eastAsia"/>
                <w:color w:val="000000"/>
                <w:kern w:val="0"/>
                <w:sz w:val="24"/>
                <w:szCs w:val="24"/>
              </w:rPr>
              <w:t>人左右</w:t>
            </w:r>
            <w:r>
              <w:rPr>
                <w:rFonts w:ascii="Times New Roman" w:hAnsi="Times New Roman"/>
                <w:color w:val="000000"/>
                <w:kern w:val="0"/>
                <w:sz w:val="24"/>
                <w:szCs w:val="24"/>
              </w:rPr>
              <w:t> </w:t>
            </w:r>
          </w:p>
        </w:tc>
      </w:tr>
      <w:tr w:rsidR="00B86188">
        <w:trPr>
          <w:cantSplit/>
          <w:jc w:val="center"/>
        </w:trPr>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师范专业标识</w:t>
            </w:r>
          </w:p>
          <w:p w:rsidR="00B86188" w:rsidRDefault="00970BA2">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（师范</w:t>
            </w:r>
            <w:r>
              <w:rPr>
                <w:rFonts w:ascii="_4eff_5b8b_GB2312" w:hAnsi="_4eff_5b8b_GB2312" w:cs="宋体"/>
                <w:color w:val="000000"/>
                <w:kern w:val="0"/>
                <w:sz w:val="24"/>
                <w:szCs w:val="24"/>
              </w:rPr>
              <w:t>S</w:t>
            </w:r>
            <w:r>
              <w:rPr>
                <w:rFonts w:ascii="_4eff_5b8b_GB2312" w:hAnsi="_4eff_5b8b_GB2312" w:cs="宋体" w:hint="eastAsia"/>
                <w:color w:val="000000"/>
                <w:kern w:val="0"/>
                <w:sz w:val="24"/>
                <w:szCs w:val="24"/>
              </w:rPr>
              <w:t>、兼有</w:t>
            </w:r>
            <w:r>
              <w:rPr>
                <w:rFonts w:ascii="_4eff_5b8b_GB2312" w:hAnsi="_4eff_5b8b_GB2312" w:cs="宋体"/>
                <w:color w:val="000000"/>
                <w:kern w:val="0"/>
                <w:sz w:val="24"/>
                <w:szCs w:val="24"/>
              </w:rPr>
              <w:t>J</w:t>
            </w:r>
            <w:r>
              <w:rPr>
                <w:rFonts w:ascii="_4eff_5b8b_GB2312" w:hAnsi="_4eff_5b8b_GB2312" w:cs="宋体" w:hint="eastAsia"/>
                <w:color w:val="000000"/>
                <w:kern w:val="0"/>
                <w:sz w:val="24"/>
                <w:szCs w:val="24"/>
              </w:rPr>
              <w:t>）</w:t>
            </w:r>
          </w:p>
        </w:tc>
        <w:tc>
          <w:tcPr>
            <w:tcW w:w="2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宋体" w:cs="宋体"/>
                <w:color w:val="000000"/>
                <w:kern w:val="0"/>
                <w:sz w:val="24"/>
                <w:szCs w:val="24"/>
              </w:rPr>
            </w:pPr>
            <w:r>
              <w:rPr>
                <w:rFonts w:ascii="Times New Roman" w:hAnsi="Times New Roman"/>
                <w:color w:val="000000"/>
                <w:kern w:val="0"/>
                <w:sz w:val="24"/>
                <w:szCs w:val="24"/>
              </w:rPr>
              <w:t> </w:t>
            </w:r>
          </w:p>
        </w:tc>
        <w:tc>
          <w:tcPr>
            <w:tcW w:w="1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所在院系名称</w:t>
            </w:r>
          </w:p>
        </w:tc>
        <w:tc>
          <w:tcPr>
            <w:tcW w:w="3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光电信息学院</w:t>
            </w:r>
          </w:p>
        </w:tc>
      </w:tr>
      <w:tr w:rsidR="00B86188">
        <w:trPr>
          <w:cantSplit/>
          <w:trHeight w:val="2816"/>
          <w:jc w:val="center"/>
        </w:trPr>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高等学校专业设置评议专家组织审议意见</w:t>
            </w:r>
          </w:p>
        </w:tc>
        <w:tc>
          <w:tcPr>
            <w:tcW w:w="2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ind w:firstLine="720"/>
              <w:rPr>
                <w:rFonts w:ascii="宋体" w:cs="宋体"/>
                <w:color w:val="000000"/>
                <w:kern w:val="0"/>
                <w:sz w:val="24"/>
                <w:szCs w:val="24"/>
              </w:rPr>
            </w:pPr>
            <w:r>
              <w:rPr>
                <w:rFonts w:ascii="Times New Roman" w:hAnsi="Times New Roman"/>
                <w:color w:val="000000"/>
                <w:kern w:val="0"/>
                <w:sz w:val="24"/>
                <w:szCs w:val="24"/>
              </w:rPr>
              <w:t> </w:t>
            </w:r>
          </w:p>
          <w:p w:rsidR="00B86188" w:rsidRDefault="00970BA2">
            <w:pPr>
              <w:widowControl/>
              <w:spacing w:before="100" w:beforeAutospacing="1" w:after="100" w:afterAutospacing="1"/>
              <w:ind w:firstLine="720"/>
              <w:rPr>
                <w:rFonts w:ascii="宋体" w:cs="宋体"/>
                <w:color w:val="000000"/>
                <w:kern w:val="0"/>
                <w:sz w:val="24"/>
                <w:szCs w:val="24"/>
              </w:rPr>
            </w:pPr>
            <w:r>
              <w:rPr>
                <w:rFonts w:ascii="_4eff_5b8b_GB2312" w:hAnsi="_4eff_5b8b_GB2312" w:cs="宋体" w:hint="eastAsia"/>
                <w:color w:val="000000"/>
                <w:kern w:val="0"/>
                <w:sz w:val="24"/>
                <w:szCs w:val="24"/>
              </w:rPr>
              <w:t>（主任签字）</w:t>
            </w:r>
          </w:p>
          <w:p w:rsidR="00B86188" w:rsidRDefault="00970BA2">
            <w:pPr>
              <w:widowControl/>
              <w:spacing w:before="100" w:beforeAutospacing="1" w:after="100" w:afterAutospacing="1"/>
              <w:rPr>
                <w:rFonts w:ascii="宋体" w:cs="宋体"/>
                <w:color w:val="000000"/>
                <w:kern w:val="0"/>
                <w:sz w:val="24"/>
                <w:szCs w:val="24"/>
              </w:rPr>
            </w:pPr>
            <w:r>
              <w:rPr>
                <w:rFonts w:ascii="Times New Roman" w:hAnsi="Times New Roman"/>
                <w:color w:val="000000"/>
                <w:kern w:val="0"/>
                <w:sz w:val="24"/>
                <w:szCs w:val="24"/>
              </w:rPr>
              <w:t> </w:t>
            </w:r>
          </w:p>
          <w:p w:rsidR="00B86188" w:rsidRDefault="00970BA2">
            <w:pPr>
              <w:widowControl/>
              <w:spacing w:before="100" w:beforeAutospacing="1" w:after="100" w:afterAutospacing="1"/>
              <w:jc w:val="center"/>
              <w:rPr>
                <w:rFonts w:ascii="宋体" w:cs="宋体"/>
                <w:color w:val="000000"/>
                <w:kern w:val="0"/>
                <w:sz w:val="24"/>
                <w:szCs w:val="24"/>
              </w:rPr>
            </w:pPr>
            <w:r>
              <w:rPr>
                <w:rFonts w:ascii="Times New Roman" w:hAnsi="Times New Roman"/>
                <w:color w:val="000000"/>
                <w:kern w:val="0"/>
                <w:sz w:val="24"/>
                <w:szCs w:val="24"/>
              </w:rPr>
              <w:t>   </w:t>
            </w:r>
            <w:r>
              <w:rPr>
                <w:rFonts w:ascii="Times New Roman" w:hAnsi="Times New Roman" w:hint="eastAsia"/>
                <w:color w:val="000000"/>
                <w:kern w:val="0"/>
                <w:sz w:val="24"/>
                <w:szCs w:val="24"/>
              </w:rPr>
              <w:t>年</w:t>
            </w:r>
            <w:r>
              <w:rPr>
                <w:rFonts w:ascii="Times New Roman" w:hAnsi="Times New Roman"/>
                <w:color w:val="000000"/>
                <w:kern w:val="0"/>
                <w:sz w:val="24"/>
                <w:szCs w:val="24"/>
              </w:rPr>
              <w:t>   </w:t>
            </w:r>
            <w:r>
              <w:rPr>
                <w:rFonts w:ascii="Times New Roman" w:hAnsi="Times New Roman" w:hint="eastAsia"/>
                <w:color w:val="000000"/>
                <w:kern w:val="0"/>
                <w:sz w:val="24"/>
                <w:szCs w:val="24"/>
              </w:rPr>
              <w:t>月</w:t>
            </w:r>
            <w:r>
              <w:rPr>
                <w:rFonts w:ascii="Times New Roman" w:hAnsi="Times New Roman"/>
                <w:color w:val="000000"/>
                <w:kern w:val="0"/>
                <w:sz w:val="24"/>
                <w:szCs w:val="24"/>
              </w:rPr>
              <w:t>   </w:t>
            </w:r>
            <w:r>
              <w:rPr>
                <w:rFonts w:ascii="Times New Roman" w:hAnsi="Times New Roman" w:hint="eastAsia"/>
                <w:color w:val="000000"/>
                <w:kern w:val="0"/>
                <w:sz w:val="24"/>
                <w:szCs w:val="24"/>
              </w:rPr>
              <w:t>日</w:t>
            </w:r>
          </w:p>
        </w:tc>
        <w:tc>
          <w:tcPr>
            <w:tcW w:w="1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学校审批意见（校长签字）</w:t>
            </w:r>
          </w:p>
        </w:tc>
        <w:tc>
          <w:tcPr>
            <w:tcW w:w="3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ind w:firstLine="480"/>
              <w:rPr>
                <w:rFonts w:ascii="宋体" w:cs="宋体"/>
                <w:color w:val="000000"/>
                <w:kern w:val="0"/>
                <w:sz w:val="24"/>
                <w:szCs w:val="24"/>
              </w:rPr>
            </w:pPr>
            <w:r>
              <w:rPr>
                <w:rFonts w:ascii="Times New Roman" w:hAnsi="Times New Roman"/>
                <w:color w:val="000000"/>
                <w:kern w:val="0"/>
                <w:sz w:val="24"/>
                <w:szCs w:val="24"/>
              </w:rPr>
              <w:t>   </w:t>
            </w:r>
          </w:p>
          <w:p w:rsidR="00B86188" w:rsidRDefault="00970BA2">
            <w:pPr>
              <w:widowControl/>
              <w:spacing w:before="100" w:beforeAutospacing="1" w:after="100" w:afterAutospacing="1"/>
              <w:ind w:firstLine="960"/>
              <w:rPr>
                <w:rFonts w:ascii="宋体" w:cs="宋体"/>
                <w:color w:val="000000"/>
                <w:kern w:val="0"/>
                <w:sz w:val="24"/>
                <w:szCs w:val="24"/>
              </w:rPr>
            </w:pPr>
            <w:r>
              <w:rPr>
                <w:rFonts w:ascii="_4eff_5b8b_GB2312" w:hAnsi="_4eff_5b8b_GB2312" w:cs="宋体" w:hint="eastAsia"/>
                <w:color w:val="000000"/>
                <w:kern w:val="0"/>
                <w:sz w:val="24"/>
                <w:szCs w:val="24"/>
              </w:rPr>
              <w:t>（盖章）</w:t>
            </w:r>
          </w:p>
          <w:p w:rsidR="00B86188" w:rsidRDefault="00970BA2">
            <w:pPr>
              <w:widowControl/>
              <w:spacing w:before="100" w:beforeAutospacing="1" w:after="100" w:afterAutospacing="1"/>
              <w:rPr>
                <w:rFonts w:ascii="宋体" w:cs="宋体"/>
                <w:color w:val="000000"/>
                <w:kern w:val="0"/>
                <w:sz w:val="24"/>
                <w:szCs w:val="24"/>
              </w:rPr>
            </w:pPr>
            <w:r>
              <w:rPr>
                <w:rFonts w:ascii="Times New Roman" w:hAnsi="Times New Roman"/>
                <w:color w:val="000000"/>
                <w:kern w:val="0"/>
                <w:sz w:val="24"/>
                <w:szCs w:val="24"/>
              </w:rPr>
              <w:t> </w:t>
            </w:r>
          </w:p>
          <w:p w:rsidR="00B86188" w:rsidRDefault="00970BA2">
            <w:pPr>
              <w:widowControl/>
              <w:spacing w:before="100" w:beforeAutospacing="1" w:after="100" w:afterAutospacing="1"/>
              <w:jc w:val="center"/>
              <w:rPr>
                <w:rFonts w:ascii="宋体" w:cs="宋体"/>
                <w:color w:val="000000"/>
                <w:kern w:val="0"/>
                <w:sz w:val="24"/>
                <w:szCs w:val="24"/>
              </w:rPr>
            </w:pPr>
            <w:r>
              <w:rPr>
                <w:rFonts w:ascii="Times New Roman" w:hAnsi="Times New Roman"/>
                <w:color w:val="000000"/>
                <w:kern w:val="0"/>
                <w:sz w:val="24"/>
                <w:szCs w:val="24"/>
              </w:rPr>
              <w:t>   </w:t>
            </w:r>
            <w:r>
              <w:rPr>
                <w:rFonts w:ascii="Times New Roman" w:hAnsi="Times New Roman" w:hint="eastAsia"/>
                <w:color w:val="000000"/>
                <w:kern w:val="0"/>
                <w:sz w:val="24"/>
                <w:szCs w:val="24"/>
              </w:rPr>
              <w:t>年</w:t>
            </w:r>
            <w:r>
              <w:rPr>
                <w:rFonts w:ascii="Times New Roman" w:hAnsi="Times New Roman"/>
                <w:color w:val="000000"/>
                <w:kern w:val="0"/>
                <w:sz w:val="24"/>
                <w:szCs w:val="24"/>
              </w:rPr>
              <w:t>   </w:t>
            </w:r>
            <w:r>
              <w:rPr>
                <w:rFonts w:ascii="Times New Roman" w:hAnsi="Times New Roman" w:hint="eastAsia"/>
                <w:color w:val="000000"/>
                <w:kern w:val="0"/>
                <w:sz w:val="24"/>
                <w:szCs w:val="24"/>
              </w:rPr>
              <w:t>月</w:t>
            </w:r>
            <w:r>
              <w:rPr>
                <w:rFonts w:ascii="Times New Roman" w:hAnsi="Times New Roman"/>
                <w:color w:val="000000"/>
                <w:kern w:val="0"/>
                <w:sz w:val="24"/>
                <w:szCs w:val="24"/>
              </w:rPr>
              <w:t>   </w:t>
            </w:r>
            <w:r>
              <w:rPr>
                <w:rFonts w:ascii="Times New Roman" w:hAnsi="Times New Roman" w:hint="eastAsia"/>
                <w:color w:val="000000"/>
                <w:kern w:val="0"/>
                <w:sz w:val="24"/>
                <w:szCs w:val="24"/>
              </w:rPr>
              <w:t>日</w:t>
            </w:r>
          </w:p>
        </w:tc>
      </w:tr>
    </w:tbl>
    <w:p w:rsidR="00B86188" w:rsidRDefault="00970BA2">
      <w:pPr>
        <w:widowControl/>
        <w:shd w:val="clear" w:color="auto" w:fill="FFFFFF"/>
        <w:spacing w:before="100" w:beforeAutospacing="1" w:after="100" w:afterAutospacing="1"/>
        <w:rPr>
          <w:rFonts w:ascii="宋体" w:cs="宋体"/>
          <w:color w:val="000000"/>
          <w:kern w:val="0"/>
          <w:sz w:val="18"/>
          <w:szCs w:val="18"/>
        </w:rPr>
      </w:pPr>
      <w:r>
        <w:rPr>
          <w:rFonts w:ascii="_5b8b_4f53" w:hAnsi="_5b8b_4f53" w:cs="宋体"/>
          <w:color w:val="000000"/>
          <w:kern w:val="0"/>
          <w:sz w:val="18"/>
          <w:szCs w:val="18"/>
        </w:rPr>
        <w:t> </w:t>
      </w:r>
    </w:p>
    <w:p w:rsidR="00B86188" w:rsidRDefault="00970BA2">
      <w:pPr>
        <w:widowControl/>
        <w:shd w:val="clear" w:color="auto" w:fill="FFFFFF"/>
        <w:spacing w:before="100" w:beforeAutospacing="1" w:after="100" w:afterAutospacing="1" w:line="360" w:lineRule="atLeast"/>
        <w:jc w:val="center"/>
        <w:rPr>
          <w:rFonts w:ascii="宋体" w:cs="宋体"/>
          <w:color w:val="000000"/>
          <w:kern w:val="0"/>
          <w:sz w:val="36"/>
          <w:szCs w:val="36"/>
        </w:rPr>
      </w:pPr>
      <w:r>
        <w:rPr>
          <w:rFonts w:ascii="宋体" w:hAnsi="宋体" w:cs="宋体" w:hint="eastAsia"/>
          <w:color w:val="000000"/>
          <w:kern w:val="0"/>
          <w:sz w:val="36"/>
          <w:szCs w:val="36"/>
        </w:rPr>
        <w:lastRenderedPageBreak/>
        <w:t>⒉</w:t>
      </w:r>
      <w:r>
        <w:rPr>
          <w:rFonts w:ascii="_9ed1_4f53" w:hAnsi="_9ed1_4f53" w:cs="宋体" w:hint="eastAsia"/>
          <w:color w:val="000000"/>
          <w:kern w:val="0"/>
          <w:sz w:val="36"/>
          <w:szCs w:val="36"/>
        </w:rPr>
        <w:t>学校基本情况表</w:t>
      </w:r>
    </w:p>
    <w:tbl>
      <w:tblPr>
        <w:tblW w:w="9639" w:type="dxa"/>
        <w:jc w:val="center"/>
        <w:tblLayout w:type="fixed"/>
        <w:tblCellMar>
          <w:left w:w="0" w:type="dxa"/>
          <w:right w:w="0" w:type="dxa"/>
        </w:tblCellMar>
        <w:tblLook w:val="04A0"/>
      </w:tblPr>
      <w:tblGrid>
        <w:gridCol w:w="1955"/>
        <w:gridCol w:w="1903"/>
        <w:gridCol w:w="839"/>
        <w:gridCol w:w="470"/>
        <w:gridCol w:w="1984"/>
        <w:gridCol w:w="445"/>
        <w:gridCol w:w="2043"/>
      </w:tblGrid>
      <w:tr w:rsidR="00B86188">
        <w:trPr>
          <w:jc w:val="center"/>
        </w:trPr>
        <w:tc>
          <w:tcPr>
            <w:tcW w:w="1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jc w:val="center"/>
              <w:rPr>
                <w:rFonts w:ascii="宋体" w:cs="宋体"/>
                <w:color w:val="000000"/>
                <w:kern w:val="0"/>
                <w:sz w:val="24"/>
                <w:szCs w:val="24"/>
              </w:rPr>
            </w:pPr>
            <w:r>
              <w:rPr>
                <w:rFonts w:ascii="_4eff_5b8b_GB2312" w:hAnsi="_4eff_5b8b_GB2312" w:cs="宋体" w:hint="eastAsia"/>
                <w:color w:val="000000"/>
                <w:kern w:val="0"/>
                <w:sz w:val="24"/>
                <w:szCs w:val="24"/>
              </w:rPr>
              <w:t>学校名称</w:t>
            </w:r>
          </w:p>
        </w:tc>
        <w:tc>
          <w:tcPr>
            <w:tcW w:w="1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6188" w:rsidRDefault="00970BA2">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福建师范大学闽南科技学院</w:t>
            </w:r>
          </w:p>
        </w:tc>
        <w:tc>
          <w:tcPr>
            <w:tcW w:w="13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jc w:val="center"/>
              <w:rPr>
                <w:rFonts w:ascii="宋体" w:cs="宋体"/>
                <w:color w:val="000000"/>
                <w:kern w:val="0"/>
                <w:sz w:val="24"/>
                <w:szCs w:val="24"/>
              </w:rPr>
            </w:pPr>
            <w:r>
              <w:rPr>
                <w:rFonts w:ascii="_4eff_5b8b_GB2312" w:hAnsi="_4eff_5b8b_GB2312" w:cs="宋体" w:hint="eastAsia"/>
                <w:color w:val="000000"/>
                <w:kern w:val="0"/>
                <w:sz w:val="24"/>
                <w:szCs w:val="24"/>
              </w:rPr>
              <w:t>学校地址</w:t>
            </w:r>
          </w:p>
        </w:tc>
        <w:tc>
          <w:tcPr>
            <w:tcW w:w="447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jc w:val="center"/>
              <w:rPr>
                <w:rFonts w:ascii="宋体" w:cs="宋体"/>
                <w:color w:val="000000"/>
                <w:kern w:val="0"/>
                <w:sz w:val="24"/>
                <w:szCs w:val="24"/>
              </w:rPr>
            </w:pPr>
            <w:r>
              <w:rPr>
                <w:rFonts w:ascii="_4eff_5b8b_GB2312" w:hAnsi="_4eff_5b8b_GB2312" w:cs="宋体" w:hint="eastAsia"/>
                <w:color w:val="000000"/>
                <w:kern w:val="0"/>
                <w:sz w:val="24"/>
                <w:szCs w:val="24"/>
              </w:rPr>
              <w:t>福建省南安市康美镇康元路</w:t>
            </w:r>
            <w:r>
              <w:rPr>
                <w:rFonts w:ascii="_4eff_5b8b_GB2312" w:hAnsi="_4eff_5b8b_GB2312" w:cs="宋体"/>
                <w:color w:val="000000"/>
                <w:kern w:val="0"/>
                <w:sz w:val="24"/>
                <w:szCs w:val="24"/>
              </w:rPr>
              <w:t>8</w:t>
            </w:r>
            <w:r>
              <w:rPr>
                <w:rFonts w:ascii="_4eff_5b8b_GB2312" w:hAnsi="_4eff_5b8b_GB2312" w:cs="宋体" w:hint="eastAsia"/>
                <w:color w:val="000000"/>
                <w:kern w:val="0"/>
                <w:sz w:val="24"/>
                <w:szCs w:val="24"/>
              </w:rPr>
              <w:t>号</w:t>
            </w:r>
          </w:p>
        </w:tc>
      </w:tr>
      <w:tr w:rsidR="00B86188">
        <w:trPr>
          <w:jc w:val="center"/>
        </w:trPr>
        <w:tc>
          <w:tcPr>
            <w:tcW w:w="1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jc w:val="center"/>
              <w:rPr>
                <w:rFonts w:ascii="宋体" w:cs="宋体"/>
                <w:color w:val="000000"/>
                <w:kern w:val="0"/>
                <w:sz w:val="24"/>
                <w:szCs w:val="24"/>
              </w:rPr>
            </w:pPr>
            <w:r>
              <w:rPr>
                <w:rFonts w:ascii="_4eff_5b8b_GB2312" w:hAnsi="_4eff_5b8b_GB2312" w:cs="宋体" w:hint="eastAsia"/>
                <w:color w:val="000000"/>
                <w:kern w:val="0"/>
                <w:sz w:val="24"/>
                <w:szCs w:val="24"/>
              </w:rPr>
              <w:t>邮政编码</w:t>
            </w:r>
          </w:p>
        </w:tc>
        <w:tc>
          <w:tcPr>
            <w:tcW w:w="1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6188" w:rsidRDefault="00970BA2">
            <w:pPr>
              <w:widowControl/>
              <w:spacing w:before="100" w:beforeAutospacing="1" w:after="100" w:afterAutospacing="1" w:line="360" w:lineRule="atLeast"/>
              <w:jc w:val="center"/>
              <w:rPr>
                <w:rFonts w:ascii="宋体" w:cs="宋体"/>
                <w:color w:val="000000"/>
                <w:kern w:val="0"/>
                <w:sz w:val="24"/>
                <w:szCs w:val="24"/>
              </w:rPr>
            </w:pPr>
            <w:r>
              <w:rPr>
                <w:rFonts w:ascii="Times New Roman" w:hAnsi="Times New Roman"/>
                <w:color w:val="000000"/>
                <w:kern w:val="0"/>
                <w:sz w:val="24"/>
                <w:szCs w:val="24"/>
              </w:rPr>
              <w:t>362332</w:t>
            </w:r>
          </w:p>
        </w:tc>
        <w:tc>
          <w:tcPr>
            <w:tcW w:w="13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jc w:val="center"/>
              <w:rPr>
                <w:rFonts w:ascii="宋体" w:cs="宋体"/>
                <w:color w:val="000000"/>
                <w:kern w:val="0"/>
                <w:sz w:val="24"/>
                <w:szCs w:val="24"/>
              </w:rPr>
            </w:pPr>
            <w:r>
              <w:rPr>
                <w:rFonts w:ascii="_4eff_5b8b_GB2312" w:hAnsi="_4eff_5b8b_GB2312" w:cs="宋体" w:hint="eastAsia"/>
                <w:color w:val="000000"/>
                <w:kern w:val="0"/>
                <w:sz w:val="24"/>
                <w:szCs w:val="24"/>
              </w:rPr>
              <w:t>校园网址</w:t>
            </w:r>
          </w:p>
        </w:tc>
        <w:tc>
          <w:tcPr>
            <w:tcW w:w="447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6188" w:rsidRDefault="00970BA2">
            <w:pPr>
              <w:widowControl/>
              <w:spacing w:before="100" w:beforeAutospacing="1" w:after="100" w:afterAutospacing="1" w:line="360" w:lineRule="atLeast"/>
              <w:jc w:val="center"/>
              <w:rPr>
                <w:rFonts w:ascii="宋体" w:cs="宋体"/>
                <w:color w:val="000000"/>
                <w:kern w:val="0"/>
                <w:sz w:val="24"/>
                <w:szCs w:val="24"/>
              </w:rPr>
            </w:pPr>
            <w:r>
              <w:rPr>
                <w:rFonts w:ascii="Times New Roman" w:hAnsi="Times New Roman"/>
                <w:color w:val="000000"/>
                <w:kern w:val="0"/>
                <w:sz w:val="24"/>
                <w:szCs w:val="24"/>
              </w:rPr>
              <w:t>http://www.mnkjxy.com/</w:t>
            </w:r>
          </w:p>
        </w:tc>
      </w:tr>
      <w:tr w:rsidR="00B86188">
        <w:trPr>
          <w:jc w:val="center"/>
        </w:trPr>
        <w:tc>
          <w:tcPr>
            <w:tcW w:w="195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ind w:left="-105" w:right="-105"/>
              <w:jc w:val="center"/>
              <w:rPr>
                <w:rFonts w:ascii="宋体" w:cs="宋体"/>
                <w:color w:val="000000"/>
                <w:kern w:val="0"/>
                <w:sz w:val="24"/>
                <w:szCs w:val="24"/>
              </w:rPr>
            </w:pPr>
            <w:r>
              <w:rPr>
                <w:rFonts w:ascii="_4eff_5b8b_GB2312" w:hAnsi="_4eff_5b8b_GB2312" w:cs="宋体" w:hint="eastAsia"/>
                <w:color w:val="000000"/>
                <w:kern w:val="0"/>
                <w:sz w:val="24"/>
                <w:szCs w:val="24"/>
              </w:rPr>
              <w:t>学校办学</w:t>
            </w:r>
          </w:p>
          <w:p w:rsidR="00B86188" w:rsidRDefault="00970BA2">
            <w:pPr>
              <w:widowControl/>
              <w:spacing w:before="100" w:beforeAutospacing="1" w:after="100" w:afterAutospacing="1" w:line="360" w:lineRule="atLeast"/>
              <w:jc w:val="center"/>
              <w:rPr>
                <w:rFonts w:ascii="宋体" w:cs="宋体"/>
                <w:color w:val="000000"/>
                <w:kern w:val="0"/>
                <w:sz w:val="24"/>
                <w:szCs w:val="24"/>
              </w:rPr>
            </w:pPr>
            <w:r>
              <w:rPr>
                <w:rFonts w:ascii="_4eff_5b8b_GB2312" w:hAnsi="_4eff_5b8b_GB2312" w:cs="宋体" w:hint="eastAsia"/>
                <w:color w:val="000000"/>
                <w:kern w:val="0"/>
                <w:sz w:val="24"/>
                <w:szCs w:val="24"/>
              </w:rPr>
              <w:t>基本类型</w:t>
            </w:r>
          </w:p>
        </w:tc>
        <w:tc>
          <w:tcPr>
            <w:tcW w:w="768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6188" w:rsidRDefault="00970BA2">
            <w:pPr>
              <w:widowControl/>
              <w:spacing w:before="100" w:beforeAutospacing="1" w:after="100" w:afterAutospacing="1" w:line="360" w:lineRule="atLeast"/>
              <w:rPr>
                <w:rFonts w:ascii="宋体" w:cs="宋体"/>
                <w:color w:val="000000"/>
                <w:kern w:val="0"/>
                <w:sz w:val="24"/>
                <w:szCs w:val="24"/>
              </w:rPr>
            </w:pPr>
            <w:r>
              <w:rPr>
                <w:rFonts w:ascii="Times New Roman" w:hAnsi="Times New Roman"/>
                <w:color w:val="000000"/>
                <w:kern w:val="0"/>
                <w:sz w:val="24"/>
                <w:szCs w:val="24"/>
              </w:rPr>
              <w:t>□</w:t>
            </w:r>
            <w:r>
              <w:rPr>
                <w:rFonts w:ascii="Times New Roman" w:hAnsi="Times New Roman" w:hint="eastAsia"/>
                <w:color w:val="000000"/>
                <w:kern w:val="0"/>
                <w:sz w:val="24"/>
                <w:szCs w:val="24"/>
              </w:rPr>
              <w:t>部委院校</w:t>
            </w:r>
            <w:r>
              <w:rPr>
                <w:rFonts w:ascii="Times New Roman" w:hAnsi="Times New Roman"/>
                <w:color w:val="000000"/>
                <w:kern w:val="0"/>
                <w:sz w:val="24"/>
                <w:szCs w:val="24"/>
              </w:rPr>
              <w:t>  □</w:t>
            </w:r>
            <w:r>
              <w:rPr>
                <w:rFonts w:ascii="Times New Roman" w:hAnsi="Times New Roman" w:hint="eastAsia"/>
                <w:color w:val="000000"/>
                <w:kern w:val="0"/>
                <w:sz w:val="24"/>
                <w:szCs w:val="24"/>
              </w:rPr>
              <w:t>地方院校</w:t>
            </w:r>
            <w:r>
              <w:rPr>
                <w:rFonts w:ascii="Times New Roman" w:hAnsi="Times New Roman"/>
                <w:color w:val="000000"/>
                <w:kern w:val="0"/>
                <w:sz w:val="24"/>
                <w:szCs w:val="24"/>
              </w:rPr>
              <w:t>  □</w:t>
            </w:r>
            <w:r>
              <w:rPr>
                <w:rFonts w:ascii="Times New Roman" w:hAnsi="Times New Roman" w:hint="eastAsia"/>
                <w:color w:val="000000"/>
                <w:kern w:val="0"/>
                <w:sz w:val="24"/>
                <w:szCs w:val="24"/>
              </w:rPr>
              <w:t>公办</w:t>
            </w:r>
            <w:r>
              <w:rPr>
                <w:rFonts w:ascii="Times New Roman" w:hAnsi="Times New Roman"/>
                <w:color w:val="000000"/>
                <w:kern w:val="0"/>
                <w:sz w:val="24"/>
                <w:szCs w:val="24"/>
              </w:rPr>
              <w:t>  </w:t>
            </w:r>
            <w:r>
              <w:rPr>
                <w:rFonts w:ascii="_4eff_5b8b_GB2312" w:hAnsi="_4eff_5b8b_GB2312" w:cs="宋体"/>
                <w:color w:val="000000"/>
                <w:kern w:val="0"/>
                <w:sz w:val="24"/>
                <w:szCs w:val="24"/>
                <w:bdr w:val="single" w:sz="8" w:space="0" w:color="auto"/>
              </w:rPr>
              <w:t>√</w:t>
            </w:r>
            <w:r>
              <w:rPr>
                <w:rFonts w:ascii="_4eff_5b8b_GB2312" w:hAnsi="_4eff_5b8b_GB2312" w:cs="宋体" w:hint="eastAsia"/>
                <w:color w:val="000000"/>
                <w:kern w:val="0"/>
                <w:sz w:val="24"/>
                <w:szCs w:val="24"/>
              </w:rPr>
              <w:t>民办</w:t>
            </w:r>
            <w:r>
              <w:rPr>
                <w:rFonts w:ascii="_4eff_5b8b_GB2312" w:hAnsi="_4eff_5b8b_GB2312" w:cs="宋体"/>
                <w:color w:val="000000"/>
                <w:kern w:val="0"/>
                <w:sz w:val="24"/>
                <w:szCs w:val="24"/>
              </w:rPr>
              <w:t>  □</w:t>
            </w:r>
            <w:r>
              <w:rPr>
                <w:rFonts w:ascii="_4eff_5b8b_GB2312" w:hAnsi="_4eff_5b8b_GB2312" w:cs="宋体" w:hint="eastAsia"/>
                <w:color w:val="000000"/>
                <w:kern w:val="0"/>
                <w:sz w:val="24"/>
                <w:szCs w:val="24"/>
              </w:rPr>
              <w:t>中外合作办学机构</w:t>
            </w:r>
          </w:p>
        </w:tc>
      </w:tr>
      <w:tr w:rsidR="00B86188">
        <w:trPr>
          <w:jc w:val="center"/>
        </w:trPr>
        <w:tc>
          <w:tcPr>
            <w:tcW w:w="1955" w:type="dxa"/>
            <w:vMerge/>
            <w:tcBorders>
              <w:top w:val="single" w:sz="8" w:space="0" w:color="auto"/>
              <w:left w:val="single" w:sz="8" w:space="0" w:color="auto"/>
              <w:bottom w:val="single" w:sz="8" w:space="0" w:color="auto"/>
              <w:right w:val="single" w:sz="8" w:space="0" w:color="auto"/>
            </w:tcBorders>
            <w:vAlign w:val="center"/>
          </w:tcPr>
          <w:p w:rsidR="00B86188" w:rsidRDefault="00B86188">
            <w:pPr>
              <w:widowControl/>
              <w:jc w:val="left"/>
              <w:rPr>
                <w:rFonts w:ascii="宋体" w:cs="宋体"/>
                <w:color w:val="000000"/>
                <w:kern w:val="0"/>
                <w:sz w:val="24"/>
                <w:szCs w:val="24"/>
              </w:rPr>
            </w:pPr>
          </w:p>
        </w:tc>
        <w:tc>
          <w:tcPr>
            <w:tcW w:w="768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6188" w:rsidRDefault="00970BA2" w:rsidP="0094211D">
            <w:pPr>
              <w:widowControl/>
              <w:spacing w:before="100" w:beforeAutospacing="1" w:after="100" w:afterAutospacing="1" w:line="360" w:lineRule="atLeast"/>
              <w:rPr>
                <w:rFonts w:ascii="宋体" w:cs="宋体"/>
                <w:color w:val="000000"/>
                <w:kern w:val="0"/>
                <w:sz w:val="24"/>
                <w:szCs w:val="24"/>
              </w:rPr>
            </w:pPr>
            <w:r>
              <w:rPr>
                <w:rFonts w:ascii="Times New Roman" w:hAnsi="Times New Roman"/>
                <w:color w:val="000000"/>
                <w:kern w:val="0"/>
                <w:sz w:val="24"/>
                <w:szCs w:val="24"/>
              </w:rPr>
              <w:t>□</w:t>
            </w:r>
            <w:r>
              <w:rPr>
                <w:rFonts w:ascii="Times New Roman" w:hAnsi="Times New Roman" w:hint="eastAsia"/>
                <w:color w:val="000000"/>
                <w:kern w:val="0"/>
                <w:sz w:val="24"/>
                <w:szCs w:val="24"/>
              </w:rPr>
              <w:t>大学</w:t>
            </w:r>
            <w:r>
              <w:rPr>
                <w:rFonts w:ascii="Times New Roman" w:hAnsi="Times New Roman"/>
                <w:color w:val="000000"/>
                <w:kern w:val="0"/>
                <w:sz w:val="24"/>
                <w:szCs w:val="24"/>
              </w:rPr>
              <w:t>    </w:t>
            </w:r>
            <w:r w:rsidR="0094211D">
              <w:rPr>
                <w:rFonts w:ascii="Times New Roman" w:hAnsi="Times New Roman"/>
                <w:color w:val="000000"/>
                <w:kern w:val="0"/>
                <w:sz w:val="24"/>
                <w:szCs w:val="24"/>
              </w:rPr>
              <w:t>□</w:t>
            </w:r>
            <w:r>
              <w:rPr>
                <w:rFonts w:ascii="Times New Roman" w:hAnsi="Times New Roman" w:hint="eastAsia"/>
                <w:color w:val="000000"/>
                <w:kern w:val="0"/>
                <w:sz w:val="24"/>
                <w:szCs w:val="24"/>
              </w:rPr>
              <w:t>学院</w:t>
            </w:r>
            <w:r>
              <w:rPr>
                <w:rFonts w:ascii="Times New Roman" w:hAnsi="Times New Roman"/>
                <w:color w:val="000000"/>
                <w:kern w:val="0"/>
                <w:sz w:val="24"/>
                <w:szCs w:val="24"/>
              </w:rPr>
              <w:t>   </w:t>
            </w:r>
            <w:r w:rsidR="0094211D">
              <w:rPr>
                <w:rFonts w:ascii="_4eff_5b8b_GB2312" w:hAnsi="_4eff_5b8b_GB2312" w:cs="宋体"/>
                <w:color w:val="000000"/>
                <w:kern w:val="0"/>
                <w:sz w:val="24"/>
                <w:szCs w:val="24"/>
                <w:bdr w:val="single" w:sz="8" w:space="0" w:color="auto"/>
              </w:rPr>
              <w:t>√</w:t>
            </w:r>
            <w:r>
              <w:rPr>
                <w:rFonts w:ascii="_4eff_5b8b_GB2312" w:hAnsi="_4eff_5b8b_GB2312" w:cs="宋体" w:hint="eastAsia"/>
                <w:color w:val="000000"/>
                <w:kern w:val="0"/>
                <w:sz w:val="24"/>
                <w:szCs w:val="24"/>
              </w:rPr>
              <w:t>独立学院</w:t>
            </w:r>
            <w:r>
              <w:rPr>
                <w:rFonts w:ascii="_4eff_5b8b_GB2312" w:hAnsi="_4eff_5b8b_GB2312" w:cs="宋体"/>
                <w:color w:val="000000"/>
                <w:kern w:val="0"/>
                <w:sz w:val="24"/>
                <w:szCs w:val="24"/>
              </w:rPr>
              <w:t>  </w:t>
            </w:r>
          </w:p>
        </w:tc>
      </w:tr>
      <w:tr w:rsidR="00B86188">
        <w:trPr>
          <w:jc w:val="center"/>
        </w:trPr>
        <w:tc>
          <w:tcPr>
            <w:tcW w:w="1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rPr>
                <w:rFonts w:ascii="宋体" w:cs="宋体"/>
                <w:color w:val="000000"/>
                <w:kern w:val="0"/>
                <w:sz w:val="24"/>
                <w:szCs w:val="24"/>
              </w:rPr>
            </w:pPr>
            <w:r>
              <w:rPr>
                <w:rFonts w:ascii="_4eff_5b8b_GB2312" w:hAnsi="_4eff_5b8b_GB2312" w:cs="宋体" w:hint="eastAsia"/>
                <w:color w:val="000000"/>
                <w:kern w:val="0"/>
                <w:sz w:val="24"/>
                <w:szCs w:val="24"/>
              </w:rPr>
              <w:t>在校本科生总数</w:t>
            </w:r>
          </w:p>
        </w:tc>
        <w:tc>
          <w:tcPr>
            <w:tcW w:w="27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jc w:val="center"/>
              <w:rPr>
                <w:rFonts w:ascii="宋体" w:cs="宋体"/>
                <w:color w:val="000000"/>
                <w:kern w:val="0"/>
                <w:sz w:val="24"/>
                <w:szCs w:val="24"/>
              </w:rPr>
            </w:pPr>
            <w:r>
              <w:rPr>
                <w:rFonts w:ascii="Times New Roman" w:hAnsi="Times New Roman" w:hint="eastAsia"/>
                <w:color w:val="000000"/>
                <w:kern w:val="0"/>
                <w:sz w:val="24"/>
                <w:szCs w:val="24"/>
              </w:rPr>
              <w:t>7004</w:t>
            </w:r>
          </w:p>
        </w:tc>
        <w:tc>
          <w:tcPr>
            <w:tcW w:w="245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rPr>
                <w:rFonts w:ascii="宋体" w:cs="宋体"/>
                <w:color w:val="000000"/>
                <w:kern w:val="0"/>
                <w:sz w:val="24"/>
                <w:szCs w:val="24"/>
              </w:rPr>
            </w:pPr>
            <w:r>
              <w:rPr>
                <w:rFonts w:ascii="_4eff_5b8b_GB2312" w:hAnsi="_4eff_5b8b_GB2312" w:cs="宋体" w:hint="eastAsia"/>
                <w:color w:val="000000"/>
                <w:kern w:val="0"/>
                <w:sz w:val="24"/>
                <w:szCs w:val="24"/>
              </w:rPr>
              <w:t>专业平均年招生规模</w:t>
            </w:r>
          </w:p>
        </w:tc>
        <w:tc>
          <w:tcPr>
            <w:tcW w:w="24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4211D">
            <w:pPr>
              <w:widowControl/>
              <w:spacing w:before="100" w:beforeAutospacing="1" w:after="100" w:afterAutospacing="1" w:line="360" w:lineRule="atLeast"/>
              <w:jc w:val="center"/>
              <w:rPr>
                <w:rFonts w:ascii="宋体" w:cs="宋体"/>
                <w:color w:val="000000"/>
                <w:kern w:val="0"/>
                <w:sz w:val="24"/>
                <w:szCs w:val="24"/>
              </w:rPr>
            </w:pPr>
            <w:r>
              <w:rPr>
                <w:rFonts w:ascii="Times New Roman" w:hAnsi="Times New Roman" w:hint="eastAsia"/>
                <w:color w:val="000000"/>
                <w:kern w:val="0"/>
                <w:sz w:val="24"/>
                <w:szCs w:val="24"/>
              </w:rPr>
              <w:t>68</w:t>
            </w:r>
          </w:p>
        </w:tc>
      </w:tr>
      <w:tr w:rsidR="00B86188">
        <w:trPr>
          <w:trHeight w:val="1403"/>
          <w:jc w:val="center"/>
        </w:trPr>
        <w:tc>
          <w:tcPr>
            <w:tcW w:w="1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20" w:lineRule="atLeast"/>
              <w:jc w:val="center"/>
              <w:rPr>
                <w:rFonts w:ascii="宋体" w:cs="宋体"/>
                <w:color w:val="000000"/>
                <w:kern w:val="0"/>
                <w:sz w:val="24"/>
                <w:szCs w:val="24"/>
              </w:rPr>
            </w:pPr>
            <w:r>
              <w:rPr>
                <w:rFonts w:ascii="_4eff_5b8b_GB2312" w:hAnsi="_4eff_5b8b_GB2312" w:cs="宋体" w:hint="eastAsia"/>
                <w:color w:val="000000"/>
                <w:kern w:val="0"/>
                <w:sz w:val="24"/>
                <w:szCs w:val="24"/>
              </w:rPr>
              <w:t>已有专业</w:t>
            </w:r>
          </w:p>
          <w:p w:rsidR="00B86188" w:rsidRDefault="00970BA2">
            <w:pPr>
              <w:widowControl/>
              <w:spacing w:before="100" w:beforeAutospacing="1" w:after="100" w:afterAutospacing="1" w:line="320" w:lineRule="atLeast"/>
              <w:jc w:val="center"/>
              <w:rPr>
                <w:rFonts w:ascii="宋体" w:cs="宋体"/>
                <w:color w:val="000000"/>
                <w:kern w:val="0"/>
                <w:sz w:val="24"/>
                <w:szCs w:val="24"/>
              </w:rPr>
            </w:pPr>
            <w:r>
              <w:rPr>
                <w:rFonts w:ascii="_4eff_5b8b_GB2312" w:hAnsi="_4eff_5b8b_GB2312" w:cs="宋体" w:hint="eastAsia"/>
                <w:color w:val="000000"/>
                <w:kern w:val="0"/>
                <w:sz w:val="24"/>
                <w:szCs w:val="24"/>
              </w:rPr>
              <w:t>学科门类</w:t>
            </w:r>
          </w:p>
        </w:tc>
        <w:tc>
          <w:tcPr>
            <w:tcW w:w="768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宋体" w:cs="宋体"/>
                <w:color w:val="000000"/>
                <w:kern w:val="0"/>
                <w:sz w:val="24"/>
                <w:szCs w:val="24"/>
              </w:rPr>
            </w:pPr>
            <w:r>
              <w:rPr>
                <w:rFonts w:ascii="Times New Roman" w:hAnsi="Times New Roman"/>
                <w:color w:val="000000"/>
                <w:kern w:val="0"/>
                <w:sz w:val="24"/>
                <w:szCs w:val="24"/>
              </w:rPr>
              <w:t>□</w:t>
            </w:r>
            <w:r>
              <w:rPr>
                <w:rFonts w:ascii="Times New Roman" w:hAnsi="Times New Roman" w:hint="eastAsia"/>
                <w:color w:val="000000"/>
                <w:kern w:val="0"/>
                <w:sz w:val="24"/>
                <w:szCs w:val="24"/>
              </w:rPr>
              <w:t>哲学</w:t>
            </w:r>
            <w:r>
              <w:rPr>
                <w:rFonts w:ascii="Times New Roman" w:hAnsi="Times New Roman"/>
                <w:color w:val="000000"/>
                <w:kern w:val="0"/>
                <w:sz w:val="24"/>
                <w:szCs w:val="24"/>
              </w:rPr>
              <w:t>   </w:t>
            </w:r>
            <w:r>
              <w:rPr>
                <w:rFonts w:ascii="_4eff_5b8b_GB2312" w:hAnsi="_4eff_5b8b_GB2312" w:cs="宋体"/>
                <w:color w:val="000000"/>
                <w:kern w:val="0"/>
                <w:sz w:val="24"/>
                <w:szCs w:val="24"/>
                <w:bdr w:val="single" w:sz="8" w:space="0" w:color="auto"/>
              </w:rPr>
              <w:t>√</w:t>
            </w:r>
            <w:r>
              <w:rPr>
                <w:rFonts w:ascii="_4eff_5b8b_GB2312" w:hAnsi="_4eff_5b8b_GB2312" w:cs="宋体" w:hint="eastAsia"/>
                <w:color w:val="000000"/>
                <w:kern w:val="0"/>
                <w:sz w:val="24"/>
                <w:szCs w:val="24"/>
              </w:rPr>
              <w:t>经济学</w:t>
            </w:r>
            <w:r>
              <w:rPr>
                <w:rFonts w:ascii="_4eff_5b8b_GB2312" w:hAnsi="_4eff_5b8b_GB2312" w:cs="宋体"/>
                <w:color w:val="000000"/>
                <w:kern w:val="0"/>
                <w:sz w:val="24"/>
                <w:szCs w:val="24"/>
              </w:rPr>
              <w:t>   </w:t>
            </w:r>
            <w:r>
              <w:rPr>
                <w:rFonts w:ascii="Times New Roman" w:hAnsi="Times New Roman"/>
                <w:color w:val="000000"/>
                <w:kern w:val="0"/>
                <w:sz w:val="24"/>
                <w:szCs w:val="24"/>
              </w:rPr>
              <w:t>□</w:t>
            </w:r>
            <w:r>
              <w:rPr>
                <w:rFonts w:ascii="_4eff_5b8b_GB2312" w:hAnsi="_4eff_5b8b_GB2312" w:cs="宋体" w:hint="eastAsia"/>
                <w:color w:val="000000"/>
                <w:kern w:val="0"/>
                <w:sz w:val="24"/>
                <w:szCs w:val="24"/>
              </w:rPr>
              <w:t>法学</w:t>
            </w:r>
            <w:r>
              <w:rPr>
                <w:rFonts w:ascii="_4eff_5b8b_GB2312" w:hAnsi="_4eff_5b8b_GB2312" w:cs="宋体"/>
                <w:color w:val="000000"/>
                <w:kern w:val="0"/>
                <w:sz w:val="24"/>
                <w:szCs w:val="24"/>
              </w:rPr>
              <w:t>   □</w:t>
            </w:r>
            <w:r>
              <w:rPr>
                <w:rFonts w:ascii="_4eff_5b8b_GB2312" w:hAnsi="_4eff_5b8b_GB2312" w:cs="宋体" w:hint="eastAsia"/>
                <w:color w:val="000000"/>
                <w:kern w:val="0"/>
                <w:sz w:val="24"/>
                <w:szCs w:val="24"/>
              </w:rPr>
              <w:t>教育学</w:t>
            </w:r>
            <w:r>
              <w:rPr>
                <w:rFonts w:ascii="_4eff_5b8b_GB2312" w:hAnsi="_4eff_5b8b_GB2312" w:cs="宋体"/>
                <w:color w:val="000000"/>
                <w:kern w:val="0"/>
                <w:sz w:val="24"/>
                <w:szCs w:val="24"/>
              </w:rPr>
              <w:t>   </w:t>
            </w:r>
            <w:r>
              <w:rPr>
                <w:rFonts w:ascii="_4eff_5b8b_GB2312" w:hAnsi="_4eff_5b8b_GB2312" w:cs="宋体"/>
                <w:color w:val="000000"/>
                <w:kern w:val="0"/>
                <w:sz w:val="24"/>
                <w:szCs w:val="24"/>
                <w:bdr w:val="single" w:sz="8" w:space="0" w:color="auto"/>
              </w:rPr>
              <w:t>√</w:t>
            </w:r>
            <w:r>
              <w:rPr>
                <w:rFonts w:ascii="_4eff_5b8b_GB2312" w:hAnsi="_4eff_5b8b_GB2312" w:cs="宋体" w:hint="eastAsia"/>
                <w:color w:val="000000"/>
                <w:kern w:val="0"/>
                <w:sz w:val="24"/>
                <w:szCs w:val="24"/>
              </w:rPr>
              <w:t>文学</w:t>
            </w:r>
            <w:r>
              <w:rPr>
                <w:rFonts w:ascii="_4eff_5b8b_GB2312" w:hAnsi="_4eff_5b8b_GB2312" w:cs="宋体"/>
                <w:color w:val="000000"/>
                <w:kern w:val="0"/>
                <w:sz w:val="24"/>
                <w:szCs w:val="24"/>
              </w:rPr>
              <w:t>    □</w:t>
            </w:r>
            <w:r>
              <w:rPr>
                <w:rFonts w:ascii="_4eff_5b8b_GB2312" w:hAnsi="_4eff_5b8b_GB2312" w:cs="宋体" w:hint="eastAsia"/>
                <w:color w:val="000000"/>
                <w:kern w:val="0"/>
                <w:sz w:val="24"/>
                <w:szCs w:val="24"/>
              </w:rPr>
              <w:t>历史学</w:t>
            </w:r>
          </w:p>
          <w:p w:rsidR="00B86188" w:rsidRDefault="00970BA2">
            <w:pPr>
              <w:widowControl/>
              <w:spacing w:before="100" w:beforeAutospacing="1" w:after="100" w:afterAutospacing="1" w:line="360" w:lineRule="atLeast"/>
              <w:rPr>
                <w:rFonts w:ascii="宋体" w:cs="宋体"/>
                <w:color w:val="000000"/>
                <w:kern w:val="0"/>
                <w:sz w:val="24"/>
                <w:szCs w:val="24"/>
              </w:rPr>
            </w:pPr>
            <w:r>
              <w:rPr>
                <w:rFonts w:ascii="_4eff_5b8b_GB2312" w:hAnsi="_4eff_5b8b_GB2312" w:cs="宋体"/>
                <w:color w:val="000000"/>
                <w:kern w:val="0"/>
                <w:sz w:val="24"/>
                <w:szCs w:val="24"/>
                <w:bdr w:val="single" w:sz="8" w:space="0" w:color="auto"/>
              </w:rPr>
              <w:t>√</w:t>
            </w:r>
            <w:r>
              <w:rPr>
                <w:rFonts w:ascii="Times New Roman" w:hAnsi="Times New Roman" w:hint="eastAsia"/>
                <w:color w:val="000000"/>
                <w:kern w:val="0"/>
                <w:sz w:val="24"/>
                <w:szCs w:val="24"/>
              </w:rPr>
              <w:t>理学</w:t>
            </w:r>
            <w:r>
              <w:rPr>
                <w:rFonts w:ascii="Times New Roman" w:hAnsi="Times New Roman"/>
                <w:color w:val="000000"/>
                <w:kern w:val="0"/>
                <w:sz w:val="24"/>
                <w:szCs w:val="24"/>
              </w:rPr>
              <w:t>   </w:t>
            </w:r>
            <w:r>
              <w:rPr>
                <w:rFonts w:ascii="_4eff_5b8b_GB2312" w:hAnsi="_4eff_5b8b_GB2312" w:cs="宋体"/>
                <w:color w:val="000000"/>
                <w:kern w:val="0"/>
                <w:sz w:val="24"/>
                <w:szCs w:val="24"/>
                <w:bdr w:val="single" w:sz="8" w:space="0" w:color="auto"/>
              </w:rPr>
              <w:t>√</w:t>
            </w:r>
            <w:r>
              <w:rPr>
                <w:rFonts w:ascii="_4eff_5b8b_GB2312" w:hAnsi="_4eff_5b8b_GB2312" w:cs="宋体" w:hint="eastAsia"/>
                <w:color w:val="000000"/>
                <w:kern w:val="0"/>
                <w:sz w:val="24"/>
                <w:szCs w:val="24"/>
              </w:rPr>
              <w:t>工学</w:t>
            </w:r>
            <w:r>
              <w:rPr>
                <w:rFonts w:ascii="_4eff_5b8b_GB2312" w:hAnsi="_4eff_5b8b_GB2312" w:cs="宋体"/>
                <w:color w:val="000000"/>
                <w:kern w:val="0"/>
                <w:sz w:val="24"/>
                <w:szCs w:val="24"/>
              </w:rPr>
              <w:t>     □</w:t>
            </w:r>
            <w:r>
              <w:rPr>
                <w:rFonts w:ascii="_4eff_5b8b_GB2312" w:hAnsi="_4eff_5b8b_GB2312" w:cs="宋体" w:hint="eastAsia"/>
                <w:color w:val="000000"/>
                <w:kern w:val="0"/>
                <w:sz w:val="24"/>
                <w:szCs w:val="24"/>
              </w:rPr>
              <w:t>农学</w:t>
            </w:r>
            <w:r>
              <w:rPr>
                <w:rFonts w:ascii="_4eff_5b8b_GB2312" w:hAnsi="_4eff_5b8b_GB2312" w:cs="宋体"/>
                <w:color w:val="000000"/>
                <w:kern w:val="0"/>
                <w:sz w:val="24"/>
                <w:szCs w:val="24"/>
              </w:rPr>
              <w:t>   □</w:t>
            </w:r>
            <w:r>
              <w:rPr>
                <w:rFonts w:ascii="_4eff_5b8b_GB2312" w:hAnsi="_4eff_5b8b_GB2312" w:cs="宋体" w:hint="eastAsia"/>
                <w:color w:val="000000"/>
                <w:kern w:val="0"/>
                <w:sz w:val="24"/>
                <w:szCs w:val="24"/>
              </w:rPr>
              <w:t>医学</w:t>
            </w:r>
            <w:r>
              <w:rPr>
                <w:rFonts w:ascii="_4eff_5b8b_GB2312" w:hAnsi="_4eff_5b8b_GB2312" w:cs="宋体"/>
                <w:color w:val="000000"/>
                <w:kern w:val="0"/>
                <w:sz w:val="24"/>
                <w:szCs w:val="24"/>
              </w:rPr>
              <w:t>     </w:t>
            </w:r>
            <w:r>
              <w:rPr>
                <w:rFonts w:ascii="_4eff_5b8b_GB2312" w:hAnsi="_4eff_5b8b_GB2312" w:cs="宋体"/>
                <w:color w:val="000000"/>
                <w:kern w:val="0"/>
                <w:sz w:val="24"/>
                <w:szCs w:val="24"/>
                <w:bdr w:val="single" w:sz="8" w:space="0" w:color="auto"/>
              </w:rPr>
              <w:t>√</w:t>
            </w:r>
            <w:r>
              <w:rPr>
                <w:rFonts w:ascii="_4eff_5b8b_GB2312" w:hAnsi="_4eff_5b8b_GB2312" w:cs="宋体" w:hint="eastAsia"/>
                <w:color w:val="000000"/>
                <w:kern w:val="0"/>
                <w:sz w:val="24"/>
                <w:szCs w:val="24"/>
              </w:rPr>
              <w:t>管理学</w:t>
            </w:r>
            <w:r>
              <w:rPr>
                <w:rFonts w:ascii="_4eff_5b8b_GB2312" w:hAnsi="_4eff_5b8b_GB2312" w:cs="宋体"/>
                <w:color w:val="000000"/>
                <w:kern w:val="0"/>
                <w:sz w:val="24"/>
                <w:szCs w:val="24"/>
              </w:rPr>
              <w:t>  </w:t>
            </w:r>
            <w:r>
              <w:rPr>
                <w:rFonts w:ascii="_4eff_5b8b_GB2312" w:hAnsi="_4eff_5b8b_GB2312" w:cs="宋体"/>
                <w:color w:val="000000"/>
                <w:kern w:val="0"/>
                <w:sz w:val="24"/>
                <w:szCs w:val="24"/>
                <w:bdr w:val="single" w:sz="8" w:space="0" w:color="auto"/>
              </w:rPr>
              <w:t>√</w:t>
            </w:r>
            <w:r>
              <w:rPr>
                <w:rFonts w:ascii="_4eff_5b8b_GB2312" w:hAnsi="_4eff_5b8b_GB2312" w:cs="宋体" w:hint="eastAsia"/>
                <w:color w:val="000000"/>
                <w:kern w:val="0"/>
                <w:sz w:val="24"/>
                <w:szCs w:val="24"/>
              </w:rPr>
              <w:t>艺术学</w:t>
            </w:r>
          </w:p>
        </w:tc>
      </w:tr>
      <w:tr w:rsidR="00B86188">
        <w:trPr>
          <w:trHeight w:val="858"/>
          <w:jc w:val="center"/>
        </w:trPr>
        <w:tc>
          <w:tcPr>
            <w:tcW w:w="1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ind w:left="-105" w:right="-105"/>
              <w:jc w:val="center"/>
              <w:rPr>
                <w:rFonts w:ascii="宋体" w:cs="宋体"/>
                <w:color w:val="000000"/>
                <w:kern w:val="0"/>
                <w:sz w:val="24"/>
                <w:szCs w:val="24"/>
              </w:rPr>
            </w:pPr>
            <w:r>
              <w:rPr>
                <w:rFonts w:ascii="_4eff_5b8b_GB2312" w:hAnsi="_4eff_5b8b_GB2312" w:cs="宋体" w:hint="eastAsia"/>
                <w:color w:val="000000"/>
                <w:kern w:val="0"/>
                <w:sz w:val="24"/>
                <w:szCs w:val="24"/>
              </w:rPr>
              <w:t>专任教师</w:t>
            </w:r>
          </w:p>
          <w:p w:rsidR="00B86188" w:rsidRDefault="00970BA2">
            <w:pPr>
              <w:widowControl/>
              <w:spacing w:before="100" w:beforeAutospacing="1" w:after="100" w:afterAutospacing="1" w:line="360" w:lineRule="atLeast"/>
              <w:jc w:val="center"/>
              <w:rPr>
                <w:rFonts w:ascii="宋体" w:cs="宋体"/>
                <w:color w:val="000000"/>
                <w:kern w:val="0"/>
                <w:sz w:val="24"/>
                <w:szCs w:val="24"/>
              </w:rPr>
            </w:pPr>
            <w:r>
              <w:rPr>
                <w:rFonts w:ascii="_4eff_5b8b_GB2312" w:hAnsi="_4eff_5b8b_GB2312" w:cs="宋体" w:hint="eastAsia"/>
                <w:color w:val="000000"/>
                <w:kern w:val="0"/>
                <w:sz w:val="24"/>
                <w:szCs w:val="24"/>
              </w:rPr>
              <w:t>总数（人）</w:t>
            </w:r>
          </w:p>
        </w:tc>
        <w:tc>
          <w:tcPr>
            <w:tcW w:w="27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20" w:lineRule="atLeast"/>
              <w:jc w:val="center"/>
              <w:rPr>
                <w:rFonts w:ascii="宋体" w:cs="宋体"/>
                <w:color w:val="000000"/>
                <w:kern w:val="0"/>
                <w:sz w:val="24"/>
                <w:szCs w:val="24"/>
              </w:rPr>
            </w:pPr>
            <w:r>
              <w:rPr>
                <w:rFonts w:ascii="Times New Roman" w:hAnsi="Times New Roman" w:hint="eastAsia"/>
                <w:color w:val="000000"/>
                <w:kern w:val="0"/>
                <w:sz w:val="24"/>
                <w:szCs w:val="24"/>
              </w:rPr>
              <w:t>391</w:t>
            </w:r>
          </w:p>
        </w:tc>
        <w:tc>
          <w:tcPr>
            <w:tcW w:w="289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20" w:lineRule="atLeast"/>
              <w:jc w:val="center"/>
              <w:rPr>
                <w:rFonts w:ascii="宋体" w:cs="宋体"/>
                <w:color w:val="000000"/>
                <w:kern w:val="0"/>
                <w:sz w:val="24"/>
                <w:szCs w:val="24"/>
              </w:rPr>
            </w:pPr>
            <w:r>
              <w:rPr>
                <w:rFonts w:ascii="_4eff_5b8b_GB2312" w:hAnsi="_4eff_5b8b_GB2312" w:cs="宋体" w:hint="eastAsia"/>
                <w:color w:val="000000"/>
                <w:kern w:val="0"/>
                <w:sz w:val="24"/>
                <w:szCs w:val="24"/>
              </w:rPr>
              <w:t>专任教师中副教授及以上职称教师数及所占比例</w:t>
            </w:r>
          </w:p>
        </w:tc>
        <w:tc>
          <w:tcPr>
            <w:tcW w:w="2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jc w:val="center"/>
              <w:rPr>
                <w:rFonts w:ascii="宋体" w:cs="宋体"/>
                <w:color w:val="000000"/>
                <w:kern w:val="0"/>
                <w:sz w:val="24"/>
                <w:szCs w:val="24"/>
              </w:rPr>
            </w:pPr>
            <w:r>
              <w:rPr>
                <w:rFonts w:ascii="Times New Roman" w:hAnsi="Times New Roman" w:hint="eastAsia"/>
                <w:color w:val="000000"/>
                <w:kern w:val="0"/>
                <w:sz w:val="24"/>
                <w:szCs w:val="24"/>
              </w:rPr>
              <w:t>151</w:t>
            </w:r>
            <w:r>
              <w:rPr>
                <w:rFonts w:ascii="Times New Roman" w:hAnsi="Times New Roman" w:hint="eastAsia"/>
                <w:color w:val="000000"/>
                <w:kern w:val="0"/>
                <w:sz w:val="24"/>
                <w:szCs w:val="24"/>
              </w:rPr>
              <w:t>人</w:t>
            </w:r>
            <w:r>
              <w:rPr>
                <w:rFonts w:ascii="Times New Roman" w:hAnsi="Times New Roman"/>
                <w:color w:val="000000"/>
                <w:kern w:val="0"/>
                <w:sz w:val="24"/>
                <w:szCs w:val="24"/>
              </w:rPr>
              <w:t>/</w:t>
            </w:r>
            <w:r>
              <w:rPr>
                <w:rFonts w:ascii="Times New Roman" w:hAnsi="Times New Roman" w:hint="eastAsia"/>
                <w:color w:val="000000"/>
                <w:kern w:val="0"/>
                <w:sz w:val="24"/>
                <w:szCs w:val="24"/>
              </w:rPr>
              <w:t>38.62</w:t>
            </w:r>
            <w:r>
              <w:rPr>
                <w:rFonts w:ascii="Times New Roman" w:hAnsi="Times New Roman"/>
                <w:color w:val="000000"/>
                <w:kern w:val="0"/>
                <w:sz w:val="24"/>
                <w:szCs w:val="24"/>
              </w:rPr>
              <w:t>%</w:t>
            </w:r>
          </w:p>
        </w:tc>
      </w:tr>
      <w:tr w:rsidR="00B86188">
        <w:trPr>
          <w:trHeight w:val="6138"/>
          <w:jc w:val="center"/>
        </w:trPr>
        <w:tc>
          <w:tcPr>
            <w:tcW w:w="1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jc w:val="center"/>
              <w:rPr>
                <w:rFonts w:ascii="宋体" w:cs="宋体"/>
                <w:color w:val="000000"/>
                <w:kern w:val="0"/>
                <w:sz w:val="24"/>
                <w:szCs w:val="24"/>
              </w:rPr>
            </w:pPr>
            <w:r>
              <w:rPr>
                <w:rFonts w:ascii="_4eff_5b8b_GB2312" w:hAnsi="_4eff_5b8b_GB2312" w:cs="宋体" w:hint="eastAsia"/>
                <w:color w:val="000000"/>
                <w:kern w:val="0"/>
                <w:sz w:val="24"/>
                <w:szCs w:val="24"/>
              </w:rPr>
              <w:t>学校简介</w:t>
            </w:r>
            <w:proofErr w:type="gramStart"/>
            <w:r>
              <w:rPr>
                <w:rFonts w:ascii="_4eff_5b8b_GB2312" w:hAnsi="_4eff_5b8b_GB2312" w:cs="宋体" w:hint="eastAsia"/>
                <w:color w:val="000000"/>
                <w:kern w:val="0"/>
                <w:sz w:val="24"/>
                <w:szCs w:val="24"/>
              </w:rPr>
              <w:t>和</w:t>
            </w:r>
            <w:proofErr w:type="gramEnd"/>
          </w:p>
          <w:p w:rsidR="00B86188" w:rsidRDefault="00970BA2">
            <w:pPr>
              <w:widowControl/>
              <w:spacing w:before="100" w:beforeAutospacing="1" w:after="100" w:afterAutospacing="1" w:line="360" w:lineRule="atLeast"/>
              <w:jc w:val="center"/>
              <w:rPr>
                <w:rFonts w:ascii="宋体" w:cs="宋体"/>
                <w:color w:val="000000"/>
                <w:kern w:val="0"/>
                <w:sz w:val="24"/>
                <w:szCs w:val="24"/>
              </w:rPr>
            </w:pPr>
            <w:r>
              <w:rPr>
                <w:rFonts w:ascii="_4eff_5b8b_GB2312" w:hAnsi="_4eff_5b8b_GB2312" w:cs="宋体" w:hint="eastAsia"/>
                <w:color w:val="000000"/>
                <w:kern w:val="0"/>
                <w:sz w:val="24"/>
                <w:szCs w:val="24"/>
              </w:rPr>
              <w:t>历史沿革</w:t>
            </w:r>
          </w:p>
          <w:p w:rsidR="00B86188" w:rsidRDefault="00970BA2">
            <w:pPr>
              <w:widowControl/>
              <w:spacing w:before="100" w:beforeAutospacing="1" w:after="100" w:afterAutospacing="1" w:line="360" w:lineRule="atLeast"/>
              <w:jc w:val="center"/>
              <w:rPr>
                <w:rFonts w:ascii="宋体" w:cs="宋体"/>
                <w:color w:val="000000"/>
                <w:kern w:val="0"/>
                <w:sz w:val="24"/>
                <w:szCs w:val="24"/>
              </w:rPr>
            </w:pPr>
            <w:r>
              <w:rPr>
                <w:rFonts w:ascii="_4eff_5b8b_GB2312" w:hAnsi="_4eff_5b8b_GB2312" w:cs="宋体" w:hint="eastAsia"/>
                <w:color w:val="000000"/>
                <w:kern w:val="0"/>
                <w:sz w:val="24"/>
                <w:szCs w:val="24"/>
              </w:rPr>
              <w:t>（</w:t>
            </w:r>
            <w:r>
              <w:rPr>
                <w:rFonts w:ascii="_4eff_5b8b_GB2312" w:hAnsi="_4eff_5b8b_GB2312" w:cs="宋体"/>
                <w:color w:val="000000"/>
                <w:kern w:val="0"/>
                <w:sz w:val="24"/>
                <w:szCs w:val="24"/>
              </w:rPr>
              <w:t>300</w:t>
            </w:r>
            <w:r>
              <w:rPr>
                <w:rFonts w:ascii="_4eff_5b8b_GB2312" w:hAnsi="_4eff_5b8b_GB2312" w:cs="宋体" w:hint="eastAsia"/>
                <w:color w:val="000000"/>
                <w:kern w:val="0"/>
                <w:sz w:val="24"/>
                <w:szCs w:val="24"/>
              </w:rPr>
              <w:t>字以内，无需加页）</w:t>
            </w:r>
          </w:p>
        </w:tc>
        <w:tc>
          <w:tcPr>
            <w:tcW w:w="768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D2EDC" w:rsidRPr="00205C8F" w:rsidRDefault="000D2EDC" w:rsidP="000D2EDC">
            <w:pPr>
              <w:widowControl/>
              <w:snapToGrid w:val="0"/>
              <w:spacing w:line="500" w:lineRule="exact"/>
              <w:ind w:firstLine="420"/>
              <w:rPr>
                <w:rFonts w:ascii="_5b8b_4f53" w:hAnsi="_5b8b_4f53" w:cs="宋体"/>
                <w:color w:val="000000"/>
                <w:kern w:val="0"/>
                <w:sz w:val="24"/>
              </w:rPr>
            </w:pPr>
            <w:r>
              <w:rPr>
                <w:rFonts w:ascii="_5b8b_4f53" w:hAnsi="_5b8b_4f53" w:cs="宋体" w:hint="eastAsia"/>
                <w:color w:val="000000"/>
                <w:kern w:val="0"/>
                <w:sz w:val="24"/>
              </w:rPr>
              <w:t>福建师范大学</w:t>
            </w:r>
            <w:r w:rsidRPr="00205C8F">
              <w:rPr>
                <w:rFonts w:ascii="_5b8b_4f53" w:hAnsi="_5b8b_4f53" w:cs="宋体" w:hint="eastAsia"/>
                <w:color w:val="000000"/>
                <w:kern w:val="0"/>
                <w:sz w:val="24"/>
              </w:rPr>
              <w:t>闽南科技学院创办于</w:t>
            </w:r>
            <w:r w:rsidRPr="00205C8F">
              <w:rPr>
                <w:rFonts w:ascii="_5b8b_4f53" w:hAnsi="_5b8b_4f53" w:cs="宋体" w:hint="eastAsia"/>
                <w:color w:val="000000"/>
                <w:kern w:val="0"/>
                <w:sz w:val="24"/>
              </w:rPr>
              <w:t>2001</w:t>
            </w:r>
            <w:r w:rsidRPr="00205C8F">
              <w:rPr>
                <w:rFonts w:ascii="_5b8b_4f53" w:hAnsi="_5b8b_4f53" w:cs="宋体" w:hint="eastAsia"/>
                <w:color w:val="000000"/>
                <w:kern w:val="0"/>
                <w:sz w:val="24"/>
              </w:rPr>
              <w:t>年，</w:t>
            </w:r>
            <w:r>
              <w:rPr>
                <w:rFonts w:ascii="_5b8b_4f53" w:hAnsi="_5b8b_4f53" w:cs="宋体" w:hint="eastAsia"/>
                <w:color w:val="000000"/>
                <w:kern w:val="0"/>
                <w:sz w:val="24"/>
              </w:rPr>
              <w:t>是</w:t>
            </w:r>
            <w:r w:rsidRPr="00205C8F">
              <w:rPr>
                <w:rFonts w:ascii="_5b8b_4f53" w:hAnsi="_5b8b_4f53" w:cs="宋体" w:hint="eastAsia"/>
                <w:color w:val="000000"/>
                <w:kern w:val="0"/>
                <w:sz w:val="24"/>
              </w:rPr>
              <w:t>由菲律宾爱国华侨举办，实施普通高等学校全日制本科教育</w:t>
            </w:r>
            <w:r>
              <w:rPr>
                <w:rFonts w:ascii="_5b8b_4f53" w:hAnsi="_5b8b_4f53" w:cs="宋体" w:hint="eastAsia"/>
                <w:color w:val="000000"/>
                <w:kern w:val="0"/>
                <w:sz w:val="24"/>
              </w:rPr>
              <w:t>的</w:t>
            </w:r>
            <w:r w:rsidRPr="007244BA">
              <w:rPr>
                <w:rFonts w:ascii="_5b8b_4f53" w:hAnsi="_5b8b_4f53" w:cs="宋体" w:hint="eastAsia"/>
                <w:color w:val="000000"/>
                <w:kern w:val="0"/>
                <w:sz w:val="24"/>
              </w:rPr>
              <w:t>民办高校，</w:t>
            </w:r>
            <w:r w:rsidRPr="00205C8F">
              <w:rPr>
                <w:rFonts w:ascii="_5b8b_4f53" w:hAnsi="_5b8b_4f53" w:cs="宋体" w:hint="eastAsia"/>
                <w:color w:val="000000"/>
                <w:kern w:val="0"/>
                <w:sz w:val="24"/>
              </w:rPr>
              <w:t>主要培养经济建设和社会发展急需的应用型人才。</w:t>
            </w:r>
          </w:p>
          <w:p w:rsidR="000D2EDC" w:rsidRDefault="000D2EDC" w:rsidP="000D2EDC">
            <w:pPr>
              <w:widowControl/>
              <w:snapToGrid w:val="0"/>
              <w:spacing w:line="500" w:lineRule="exact"/>
              <w:ind w:firstLine="420"/>
              <w:rPr>
                <w:rFonts w:ascii="_5b8b_4f53" w:hAnsi="_5b8b_4f53" w:cs="宋体"/>
                <w:color w:val="000000"/>
                <w:kern w:val="0"/>
                <w:sz w:val="24"/>
              </w:rPr>
            </w:pPr>
            <w:r>
              <w:rPr>
                <w:rFonts w:ascii="_5b8b_4f53" w:hAnsi="_5b8b_4f53" w:cs="宋体" w:hint="eastAsia"/>
                <w:color w:val="000000"/>
                <w:kern w:val="0"/>
                <w:sz w:val="24"/>
              </w:rPr>
              <w:t>学校</w:t>
            </w:r>
            <w:r w:rsidRPr="00205C8F">
              <w:rPr>
                <w:rFonts w:ascii="_5b8b_4f53" w:hAnsi="_5b8b_4f53" w:cs="宋体" w:hint="eastAsia"/>
                <w:color w:val="000000"/>
                <w:kern w:val="0"/>
                <w:sz w:val="24"/>
              </w:rPr>
              <w:t>坐落于福建泉州南安市，有康美、美林、江北三个校区，占地面积近</w:t>
            </w:r>
            <w:r w:rsidRPr="00205C8F">
              <w:rPr>
                <w:rFonts w:ascii="_5b8b_4f53" w:hAnsi="_5b8b_4f53" w:cs="宋体" w:hint="eastAsia"/>
                <w:color w:val="000000"/>
                <w:kern w:val="0"/>
                <w:sz w:val="24"/>
              </w:rPr>
              <w:t>700</w:t>
            </w:r>
            <w:r w:rsidRPr="00205C8F">
              <w:rPr>
                <w:rFonts w:ascii="_5b8b_4f53" w:hAnsi="_5b8b_4f53" w:cs="宋体" w:hint="eastAsia"/>
                <w:color w:val="000000"/>
                <w:kern w:val="0"/>
                <w:sz w:val="24"/>
              </w:rPr>
              <w:t>亩。</w:t>
            </w:r>
            <w:r w:rsidRPr="00957E7E">
              <w:rPr>
                <w:rFonts w:ascii="_5b8b_4f53" w:hAnsi="_5b8b_4f53" w:cs="宋体" w:hint="eastAsia"/>
                <w:color w:val="000000"/>
                <w:kern w:val="0"/>
                <w:sz w:val="24"/>
              </w:rPr>
              <w:t>现有专任教师</w:t>
            </w:r>
            <w:r w:rsidRPr="00957E7E">
              <w:rPr>
                <w:rFonts w:ascii="_5b8b_4f53" w:hAnsi="_5b8b_4f53" w:cs="宋体" w:hint="eastAsia"/>
                <w:color w:val="000000"/>
                <w:kern w:val="0"/>
                <w:sz w:val="24"/>
              </w:rPr>
              <w:t>391</w:t>
            </w:r>
            <w:r w:rsidRPr="00957E7E">
              <w:rPr>
                <w:rFonts w:ascii="_5b8b_4f53" w:hAnsi="_5b8b_4f53" w:cs="宋体" w:hint="eastAsia"/>
                <w:color w:val="000000"/>
                <w:kern w:val="0"/>
                <w:sz w:val="24"/>
              </w:rPr>
              <w:t>人，</w:t>
            </w:r>
            <w:r>
              <w:rPr>
                <w:rFonts w:ascii="_5b8b_4f53" w:hAnsi="_5b8b_4f53" w:cs="宋体" w:hint="eastAsia"/>
                <w:color w:val="000000"/>
                <w:kern w:val="0"/>
                <w:sz w:val="24"/>
              </w:rPr>
              <w:t>其中副高以上专业技术职务</w:t>
            </w:r>
            <w:r>
              <w:rPr>
                <w:rFonts w:ascii="_5b8b_4f53" w:hAnsi="_5b8b_4f53" w:cs="宋体" w:hint="eastAsia"/>
                <w:color w:val="000000"/>
                <w:kern w:val="0"/>
                <w:sz w:val="24"/>
              </w:rPr>
              <w:t>151</w:t>
            </w:r>
            <w:r>
              <w:rPr>
                <w:rFonts w:ascii="_5b8b_4f53" w:hAnsi="_5b8b_4f53" w:cs="宋体" w:hint="eastAsia"/>
                <w:color w:val="000000"/>
                <w:kern w:val="0"/>
                <w:sz w:val="24"/>
              </w:rPr>
              <w:t>人</w:t>
            </w:r>
            <w:r w:rsidRPr="00957E7E">
              <w:rPr>
                <w:rFonts w:ascii="_5b8b_4f53" w:hAnsi="_5b8b_4f53" w:cs="宋体" w:hint="eastAsia"/>
                <w:color w:val="000000"/>
                <w:kern w:val="0"/>
                <w:sz w:val="24"/>
              </w:rPr>
              <w:t>。</w:t>
            </w:r>
            <w:r w:rsidRPr="00205C8F">
              <w:rPr>
                <w:rFonts w:ascii="_5b8b_4f53" w:hAnsi="_5b8b_4f53" w:cs="宋体" w:hint="eastAsia"/>
                <w:color w:val="000000"/>
                <w:kern w:val="0"/>
                <w:sz w:val="24"/>
              </w:rPr>
              <w:t>设有</w:t>
            </w:r>
            <w:r>
              <w:rPr>
                <w:rFonts w:ascii="_5b8b_4f53" w:hAnsi="_5b8b_4f53" w:cs="宋体" w:hint="eastAsia"/>
                <w:color w:val="000000"/>
                <w:kern w:val="0"/>
                <w:sz w:val="24"/>
              </w:rPr>
              <w:t>11</w:t>
            </w:r>
            <w:r>
              <w:rPr>
                <w:rFonts w:ascii="_5b8b_4f53" w:hAnsi="_5b8b_4f53" w:cs="宋体" w:hint="eastAsia"/>
                <w:color w:val="000000"/>
                <w:kern w:val="0"/>
                <w:sz w:val="24"/>
              </w:rPr>
              <w:t>个学院</w:t>
            </w:r>
            <w:r w:rsidRPr="00205C8F">
              <w:rPr>
                <w:rFonts w:ascii="_5b8b_4f53" w:hAnsi="_5b8b_4f53" w:cs="宋体" w:hint="eastAsia"/>
                <w:color w:val="000000"/>
                <w:kern w:val="0"/>
                <w:sz w:val="24"/>
              </w:rPr>
              <w:t>，共开设涵盖理、工、文、管、经等学科门类的</w:t>
            </w:r>
            <w:r w:rsidRPr="00205C8F">
              <w:rPr>
                <w:rFonts w:ascii="_5b8b_4f53" w:hAnsi="_5b8b_4f53" w:cs="宋体" w:hint="eastAsia"/>
                <w:color w:val="000000"/>
                <w:kern w:val="0"/>
                <w:sz w:val="24"/>
              </w:rPr>
              <w:t>2</w:t>
            </w:r>
            <w:r>
              <w:rPr>
                <w:rFonts w:ascii="_5b8b_4f53" w:hAnsi="_5b8b_4f53" w:cs="宋体" w:hint="eastAsia"/>
                <w:color w:val="000000"/>
                <w:kern w:val="0"/>
                <w:sz w:val="24"/>
              </w:rPr>
              <w:t>7</w:t>
            </w:r>
            <w:r w:rsidRPr="00205C8F">
              <w:rPr>
                <w:rFonts w:ascii="_5b8b_4f53" w:hAnsi="_5b8b_4f53" w:cs="宋体" w:hint="eastAsia"/>
                <w:color w:val="000000"/>
                <w:kern w:val="0"/>
                <w:sz w:val="24"/>
              </w:rPr>
              <w:t>个本科专业，在校生</w:t>
            </w:r>
            <w:r w:rsidRPr="00205C8F">
              <w:rPr>
                <w:rFonts w:ascii="_5b8b_4f53" w:hAnsi="_5b8b_4f53" w:cs="宋体" w:hint="eastAsia"/>
                <w:color w:val="000000"/>
                <w:kern w:val="0"/>
                <w:sz w:val="24"/>
              </w:rPr>
              <w:t>7000</w:t>
            </w:r>
            <w:r w:rsidRPr="00205C8F">
              <w:rPr>
                <w:rFonts w:ascii="_5b8b_4f53" w:hAnsi="_5b8b_4f53" w:cs="宋体" w:hint="eastAsia"/>
                <w:color w:val="000000"/>
                <w:kern w:val="0"/>
                <w:sz w:val="24"/>
              </w:rPr>
              <w:t>多人。</w:t>
            </w:r>
          </w:p>
          <w:p w:rsidR="000D2EDC" w:rsidRDefault="000D2EDC" w:rsidP="000D2EDC">
            <w:pPr>
              <w:widowControl/>
              <w:snapToGrid w:val="0"/>
              <w:spacing w:line="500" w:lineRule="exact"/>
              <w:ind w:firstLine="420"/>
              <w:rPr>
                <w:rFonts w:ascii="_5b8b_4f53" w:hAnsi="_5b8b_4f53" w:cs="宋体"/>
                <w:color w:val="000000"/>
                <w:kern w:val="0"/>
                <w:sz w:val="24"/>
              </w:rPr>
            </w:pPr>
            <w:r>
              <w:rPr>
                <w:rFonts w:ascii="_5b8b_4f53" w:hAnsi="_5b8b_4f53" w:cs="宋体" w:hint="eastAsia"/>
                <w:color w:val="000000"/>
                <w:kern w:val="0"/>
                <w:sz w:val="24"/>
              </w:rPr>
              <w:t>学校</w:t>
            </w:r>
            <w:r w:rsidRPr="00957E7E">
              <w:rPr>
                <w:rFonts w:ascii="_5b8b_4f53" w:hAnsi="_5b8b_4f53" w:cs="宋体" w:hint="eastAsia"/>
                <w:color w:val="000000"/>
                <w:kern w:val="0"/>
                <w:sz w:val="24"/>
              </w:rPr>
              <w:t>毕业生就业率屡创新高，</w:t>
            </w:r>
            <w:r w:rsidRPr="00957E7E">
              <w:rPr>
                <w:rFonts w:ascii="_5b8b_4f53" w:hAnsi="_5b8b_4f53" w:cs="宋体" w:hint="eastAsia"/>
                <w:color w:val="000000"/>
                <w:kern w:val="0"/>
                <w:sz w:val="24"/>
              </w:rPr>
              <w:t>2015</w:t>
            </w:r>
            <w:r w:rsidRPr="00957E7E">
              <w:rPr>
                <w:rFonts w:ascii="_5b8b_4f53" w:hAnsi="_5b8b_4f53" w:cs="宋体" w:hint="eastAsia"/>
                <w:color w:val="000000"/>
                <w:kern w:val="0"/>
                <w:sz w:val="24"/>
              </w:rPr>
              <w:t>届、</w:t>
            </w:r>
            <w:r w:rsidRPr="00957E7E">
              <w:rPr>
                <w:rFonts w:ascii="_5b8b_4f53" w:hAnsi="_5b8b_4f53" w:cs="宋体" w:hint="eastAsia"/>
                <w:color w:val="000000"/>
                <w:kern w:val="0"/>
                <w:sz w:val="24"/>
              </w:rPr>
              <w:t>2016</w:t>
            </w:r>
            <w:r w:rsidRPr="00957E7E">
              <w:rPr>
                <w:rFonts w:ascii="_5b8b_4f53" w:hAnsi="_5b8b_4f53" w:cs="宋体" w:hint="eastAsia"/>
                <w:color w:val="000000"/>
                <w:kern w:val="0"/>
                <w:sz w:val="24"/>
              </w:rPr>
              <w:t>届、</w:t>
            </w:r>
            <w:r w:rsidRPr="00957E7E">
              <w:rPr>
                <w:rFonts w:ascii="_5b8b_4f53" w:hAnsi="_5b8b_4f53" w:cs="宋体" w:hint="eastAsia"/>
                <w:color w:val="000000"/>
                <w:kern w:val="0"/>
                <w:sz w:val="24"/>
              </w:rPr>
              <w:t>2017</w:t>
            </w:r>
            <w:r w:rsidRPr="00957E7E">
              <w:rPr>
                <w:rFonts w:ascii="_5b8b_4f53" w:hAnsi="_5b8b_4f53" w:cs="宋体" w:hint="eastAsia"/>
                <w:color w:val="000000"/>
                <w:kern w:val="0"/>
                <w:sz w:val="24"/>
              </w:rPr>
              <w:t>届毕业生就业率高达</w:t>
            </w:r>
            <w:r w:rsidRPr="00957E7E">
              <w:rPr>
                <w:rFonts w:ascii="_5b8b_4f53" w:hAnsi="_5b8b_4f53" w:cs="宋体" w:hint="eastAsia"/>
                <w:color w:val="000000"/>
                <w:kern w:val="0"/>
                <w:sz w:val="24"/>
              </w:rPr>
              <w:t>100%</w:t>
            </w:r>
          </w:p>
          <w:p w:rsidR="00B86188" w:rsidRDefault="000D2EDC" w:rsidP="000D2EDC">
            <w:pPr>
              <w:widowControl/>
              <w:snapToGrid w:val="0"/>
              <w:spacing w:line="360" w:lineRule="atLeast"/>
              <w:ind w:firstLine="420"/>
              <w:rPr>
                <w:rFonts w:ascii="_5b8b_4f53" w:hAnsi="_5b8b_4f53" w:cs="宋体"/>
                <w:color w:val="000000"/>
                <w:kern w:val="0"/>
                <w:sz w:val="24"/>
                <w:szCs w:val="24"/>
              </w:rPr>
            </w:pPr>
            <w:r>
              <w:rPr>
                <w:rFonts w:ascii="_5b8b_4f53" w:hAnsi="_5b8b_4f53" w:cs="宋体" w:hint="eastAsia"/>
                <w:color w:val="000000"/>
                <w:kern w:val="0"/>
                <w:sz w:val="24"/>
              </w:rPr>
              <w:t>学校</w:t>
            </w:r>
            <w:r w:rsidRPr="00F163FE">
              <w:rPr>
                <w:rFonts w:ascii="_5b8b_4f53" w:hAnsi="_5b8b_4f53" w:cs="宋体" w:hint="eastAsia"/>
                <w:color w:val="000000"/>
                <w:kern w:val="0"/>
                <w:sz w:val="24"/>
              </w:rPr>
              <w:t>努力建设成一所立足闽南，面向海西，服务区域经济发展和现代产业体系建设，具有侨乡特色、在海峡两岸具有一定影响的高水平应用型民办本科高校。</w:t>
            </w:r>
          </w:p>
        </w:tc>
      </w:tr>
      <w:tr w:rsidR="00B86188">
        <w:trPr>
          <w:jc w:val="center"/>
        </w:trPr>
        <w:tc>
          <w:tcPr>
            <w:tcW w:w="9639" w:type="dxa"/>
            <w:gridSpan w:val="7"/>
            <w:tcBorders>
              <w:top w:val="nil"/>
              <w:left w:val="nil"/>
              <w:bottom w:val="nil"/>
              <w:right w:val="nil"/>
            </w:tcBorders>
            <w:vAlign w:val="center"/>
          </w:tcPr>
          <w:p w:rsidR="00B86188" w:rsidRDefault="00970BA2">
            <w:pPr>
              <w:widowControl/>
              <w:shd w:val="clear" w:color="auto" w:fill="FFFFFF"/>
              <w:spacing w:before="100" w:beforeAutospacing="1" w:after="100" w:afterAutospacing="1" w:line="360" w:lineRule="atLeast"/>
              <w:ind w:firstLine="480"/>
              <w:rPr>
                <w:rFonts w:ascii="宋体" w:cs="宋体"/>
                <w:color w:val="000000"/>
                <w:kern w:val="0"/>
                <w:sz w:val="18"/>
                <w:szCs w:val="18"/>
              </w:rPr>
            </w:pPr>
            <w:r>
              <w:rPr>
                <w:rFonts w:ascii="_4eff_5b8b_GB2312" w:hAnsi="_4eff_5b8b_GB2312" w:cs="宋体" w:hint="eastAsia"/>
                <w:color w:val="000000"/>
                <w:kern w:val="0"/>
                <w:sz w:val="18"/>
                <w:szCs w:val="18"/>
              </w:rPr>
              <w:t>注：专业平均年招生规模</w:t>
            </w:r>
            <w:r>
              <w:rPr>
                <w:rFonts w:ascii="_4eff_5b8b_GB2312" w:hAnsi="_4eff_5b8b_GB2312" w:cs="宋体"/>
                <w:color w:val="000000"/>
                <w:kern w:val="0"/>
                <w:sz w:val="18"/>
                <w:szCs w:val="18"/>
              </w:rPr>
              <w:t>=</w:t>
            </w:r>
            <w:r>
              <w:rPr>
                <w:rFonts w:ascii="_4eff_5b8b_GB2312" w:hAnsi="_4eff_5b8b_GB2312" w:cs="宋体" w:hint="eastAsia"/>
                <w:color w:val="000000"/>
                <w:kern w:val="0"/>
                <w:sz w:val="18"/>
                <w:szCs w:val="18"/>
              </w:rPr>
              <w:t>学校当年本科招生数</w:t>
            </w:r>
            <w:r>
              <w:rPr>
                <w:rFonts w:ascii="_4eff_5b8b_GB2312" w:hAnsi="_4eff_5b8b_GB2312" w:cs="宋体"/>
                <w:color w:val="000000"/>
                <w:kern w:val="0"/>
                <w:sz w:val="18"/>
                <w:szCs w:val="18"/>
              </w:rPr>
              <w:t>÷</w:t>
            </w:r>
            <w:r>
              <w:rPr>
                <w:rFonts w:ascii="_4eff_5b8b_GB2312" w:hAnsi="_4eff_5b8b_GB2312" w:cs="宋体" w:hint="eastAsia"/>
                <w:color w:val="000000"/>
                <w:kern w:val="0"/>
                <w:sz w:val="18"/>
                <w:szCs w:val="18"/>
              </w:rPr>
              <w:t>学校现有本科专业总数</w:t>
            </w:r>
          </w:p>
        </w:tc>
      </w:tr>
    </w:tbl>
    <w:p w:rsidR="00B86188" w:rsidRDefault="00970BA2">
      <w:pPr>
        <w:widowControl/>
        <w:shd w:val="clear" w:color="auto" w:fill="FFFFFF"/>
        <w:spacing w:before="100" w:beforeAutospacing="1" w:after="100" w:afterAutospacing="1" w:line="360" w:lineRule="atLeast"/>
        <w:ind w:firstLine="480"/>
        <w:jc w:val="center"/>
        <w:rPr>
          <w:rFonts w:ascii="宋体" w:cs="宋体"/>
          <w:color w:val="000000"/>
          <w:kern w:val="0"/>
          <w:sz w:val="36"/>
          <w:szCs w:val="36"/>
        </w:rPr>
      </w:pPr>
      <w:r>
        <w:rPr>
          <w:rFonts w:ascii="Times New Roman" w:hAnsi="Times New Roman"/>
          <w:color w:val="000000"/>
          <w:kern w:val="0"/>
          <w:sz w:val="18"/>
          <w:szCs w:val="18"/>
        </w:rPr>
        <w:br w:type="page"/>
      </w:r>
      <w:r>
        <w:rPr>
          <w:rFonts w:ascii="_9ed1_4f53" w:hAnsi="_9ed1_4f53" w:cs="宋体"/>
          <w:color w:val="000000"/>
          <w:kern w:val="0"/>
          <w:sz w:val="36"/>
          <w:szCs w:val="36"/>
        </w:rPr>
        <w:lastRenderedPageBreak/>
        <w:t>3.</w:t>
      </w:r>
      <w:r>
        <w:rPr>
          <w:rFonts w:ascii="_9ed1_4f53" w:hAnsi="_9ed1_4f53" w:cs="宋体" w:hint="eastAsia"/>
          <w:color w:val="000000"/>
          <w:kern w:val="0"/>
          <w:sz w:val="36"/>
          <w:szCs w:val="36"/>
        </w:rPr>
        <w:t>增设专业的理由和基础</w:t>
      </w:r>
    </w:p>
    <w:tbl>
      <w:tblPr>
        <w:tblW w:w="9000" w:type="dxa"/>
        <w:jc w:val="center"/>
        <w:tblLayout w:type="fixed"/>
        <w:tblCellMar>
          <w:left w:w="0" w:type="dxa"/>
          <w:right w:w="0" w:type="dxa"/>
        </w:tblCellMar>
        <w:tblLook w:val="04A0"/>
      </w:tblPr>
      <w:tblGrid>
        <w:gridCol w:w="9000"/>
      </w:tblGrid>
      <w:tr w:rsidR="00B86188">
        <w:trPr>
          <w:trHeight w:val="12603"/>
          <w:jc w:val="center"/>
        </w:trPr>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6188" w:rsidRDefault="00970BA2">
            <w:pPr>
              <w:widowControl/>
              <w:spacing w:before="100" w:beforeAutospacing="1" w:after="100" w:afterAutospacing="1" w:line="360" w:lineRule="atLeast"/>
              <w:rPr>
                <w:rFonts w:ascii="宋体" w:cs="宋体"/>
                <w:color w:val="000000"/>
                <w:kern w:val="0"/>
                <w:sz w:val="24"/>
                <w:szCs w:val="24"/>
              </w:rPr>
            </w:pPr>
            <w:r>
              <w:rPr>
                <w:rFonts w:ascii="_4eff_5b8b_GB2312" w:hAnsi="_4eff_5b8b_GB2312" w:cs="宋体" w:hint="eastAsia"/>
                <w:color w:val="000000"/>
                <w:kern w:val="0"/>
                <w:sz w:val="24"/>
                <w:szCs w:val="24"/>
              </w:rPr>
              <w:t>（简述学校定位、人才需求、专业筹建等情况）</w:t>
            </w:r>
            <w:r>
              <w:rPr>
                <w:rFonts w:ascii="_4eff_5b8b_GB2312" w:hAnsi="_4eff_5b8b_GB2312" w:cs="宋体" w:hint="eastAsia"/>
                <w:b/>
                <w:bCs/>
                <w:color w:val="000000"/>
                <w:kern w:val="0"/>
                <w:sz w:val="24"/>
                <w:szCs w:val="24"/>
              </w:rPr>
              <w:t>（无需加页）</w:t>
            </w:r>
          </w:p>
          <w:p w:rsidR="00A14BBF" w:rsidRPr="00A14BBF" w:rsidRDefault="00A14BBF" w:rsidP="00A14BBF">
            <w:pPr>
              <w:widowControl/>
              <w:snapToGrid w:val="0"/>
              <w:spacing w:line="500" w:lineRule="exact"/>
              <w:ind w:firstLine="420"/>
              <w:rPr>
                <w:rFonts w:ascii="宋体" w:hAnsi="宋体" w:cs="宋体"/>
                <w:color w:val="000000"/>
                <w:kern w:val="0"/>
                <w:sz w:val="24"/>
                <w:szCs w:val="24"/>
              </w:rPr>
            </w:pPr>
            <w:r w:rsidRPr="00A14BBF">
              <w:rPr>
                <w:rFonts w:ascii="宋体" w:hAnsi="宋体" w:cs="宋体" w:hint="eastAsia"/>
                <w:b/>
                <w:bCs/>
                <w:color w:val="000000"/>
                <w:kern w:val="0"/>
                <w:sz w:val="24"/>
                <w:szCs w:val="24"/>
              </w:rPr>
              <w:t>（一）学校定位</w:t>
            </w:r>
          </w:p>
          <w:p w:rsidR="00A14BBF" w:rsidRPr="00A14BBF" w:rsidRDefault="00A14BBF" w:rsidP="00A14BBF">
            <w:pPr>
              <w:widowControl/>
              <w:snapToGrid w:val="0"/>
              <w:spacing w:line="500" w:lineRule="exact"/>
              <w:ind w:firstLineChars="200" w:firstLine="480"/>
              <w:rPr>
                <w:rFonts w:ascii="宋体" w:hAnsi="宋体" w:cs="宋体"/>
                <w:color w:val="000000"/>
                <w:kern w:val="0"/>
                <w:sz w:val="24"/>
                <w:szCs w:val="24"/>
              </w:rPr>
            </w:pPr>
            <w:r w:rsidRPr="00A14BBF">
              <w:rPr>
                <w:rFonts w:ascii="宋体" w:hAnsi="宋体" w:cs="宋体" w:hint="eastAsia"/>
                <w:color w:val="000000"/>
                <w:kern w:val="0"/>
                <w:sz w:val="24"/>
                <w:szCs w:val="24"/>
              </w:rPr>
              <w:t>学校立足闽南、面向海西，发挥地处重点侨区和闽南金三角的区位优势，努力建设服务闽南侨乡经济社会发展的区域性、应用型大学，为社会培养具有创新精神和实践能力的高素质应用型专门人才。根据海西社会经济和我省高等教育发展需求，我校提出“以工科为主，发展应用型文科”的学科发展战略。</w:t>
            </w:r>
            <w:r w:rsidRPr="00A14BBF">
              <w:rPr>
                <w:rFonts w:ascii="宋体" w:hAnsi="宋体" w:cs="宋体"/>
                <w:color w:val="000000"/>
                <w:kern w:val="0"/>
                <w:sz w:val="24"/>
                <w:szCs w:val="24"/>
              </w:rPr>
              <w:t xml:space="preserve"> </w:t>
            </w:r>
          </w:p>
          <w:p w:rsidR="00A14BBF" w:rsidRPr="00A14BBF" w:rsidRDefault="00A14BBF" w:rsidP="00A14BBF">
            <w:pPr>
              <w:widowControl/>
              <w:snapToGrid w:val="0"/>
              <w:spacing w:line="500" w:lineRule="exact"/>
              <w:ind w:firstLine="420"/>
              <w:rPr>
                <w:rFonts w:ascii="宋体" w:hAnsi="宋体" w:cs="宋体"/>
                <w:b/>
                <w:color w:val="000000"/>
                <w:kern w:val="0"/>
                <w:sz w:val="24"/>
                <w:szCs w:val="24"/>
              </w:rPr>
            </w:pPr>
            <w:r w:rsidRPr="00A14BBF">
              <w:rPr>
                <w:rFonts w:ascii="宋体" w:hAnsi="宋体" w:cs="宋体" w:hint="eastAsia"/>
                <w:b/>
                <w:bCs/>
                <w:color w:val="000000"/>
                <w:kern w:val="0"/>
                <w:sz w:val="24"/>
                <w:szCs w:val="24"/>
              </w:rPr>
              <w:t>（二）人才需求</w:t>
            </w:r>
          </w:p>
          <w:p w:rsidR="00A14BBF" w:rsidRPr="00A14BBF" w:rsidRDefault="00A14BBF" w:rsidP="00A14BBF">
            <w:pPr>
              <w:widowControl/>
              <w:snapToGrid w:val="0"/>
              <w:spacing w:line="500" w:lineRule="exact"/>
              <w:ind w:firstLineChars="200" w:firstLine="480"/>
              <w:rPr>
                <w:rFonts w:ascii="宋体" w:hAnsi="宋体" w:cs="宋体"/>
                <w:kern w:val="0"/>
                <w:sz w:val="24"/>
                <w:szCs w:val="24"/>
              </w:rPr>
            </w:pPr>
            <w:r w:rsidRPr="00A14BBF">
              <w:rPr>
                <w:rFonts w:ascii="宋体" w:hAnsi="宋体" w:cs="宋体" w:hint="eastAsia"/>
                <w:kern w:val="0"/>
                <w:sz w:val="24"/>
                <w:szCs w:val="24"/>
              </w:rPr>
              <w:t>物联网是继计算机、互联网之后，世界信息产业的第三次浪潮，物联网具有广泛的行业应用需求和巨大的产业发展空间，我国政府高度重视物联网的发展，正在把物联网作为国家战略性新兴产业来积极推动发展。2013年2月5日，国家发展改革委、工业和信息化部联合相关部门起草了《关于推进物联网有序健康发展的指导意见》并经国务院批准印发。文件明确了我国物联网发展总体目标和近期目标，并部署了“加快技术研发、突破产业瓶颈”，“推动应用示范、促进经济发展”等9项主要任务。为了加快我省物联网的发展，福建省政府在《福建省加快物联网发展行动方案》中明确指出，将完善物联网产业体系，形成千亿产业规模，有力支撑智慧城市群建设。“建立多层次多类型的物联网人才培养和服务体系。支持省内更多高校设立物联网相关专业，推广校企合作培养模式，扩大人才培养规模。”</w:t>
            </w:r>
          </w:p>
          <w:p w:rsidR="00A14BBF" w:rsidRPr="00A14BBF" w:rsidRDefault="00A14BBF" w:rsidP="00A14BBF">
            <w:pPr>
              <w:widowControl/>
              <w:snapToGrid w:val="0"/>
              <w:spacing w:line="500" w:lineRule="exact"/>
              <w:ind w:firstLineChars="200" w:firstLine="480"/>
              <w:rPr>
                <w:rFonts w:ascii="宋体" w:hAnsi="宋体" w:cs="宋体"/>
                <w:kern w:val="0"/>
                <w:sz w:val="24"/>
                <w:szCs w:val="24"/>
              </w:rPr>
            </w:pPr>
            <w:r w:rsidRPr="00A14BBF">
              <w:rPr>
                <w:rFonts w:ascii="宋体" w:hAnsi="宋体" w:cs="宋体" w:hint="eastAsia"/>
                <w:kern w:val="0"/>
                <w:sz w:val="24"/>
                <w:szCs w:val="24"/>
              </w:rPr>
              <w:t>泉州市作为打造物联网应用的全省首批物联网示范区，泉州市政府更是专门针对物联网产业的发展制定了《“十二五”“智能泉州”建设专项规划》。在《泉州市加快物联网发展行动方案（2013-2015年）》中更是提出以“智慧城市”建设为突破口，以打造泉州物联网通信传输产业基地为重点，积极构建物联网技术在经济发展、公共管理、民生服务等经济和社会发展重要领域的应用支撑作用。重点推进对产业化发展具有重大作用的物联网工业、农业、交通物流、公共和生产安全、生态保护、能源、民生服务等应用示范工程项目，通过应用示范，以点带面，加速物联网产业集聚，辐射带动物联网产业发展。</w:t>
            </w:r>
          </w:p>
          <w:p w:rsidR="00A14BBF" w:rsidRPr="00A14BBF" w:rsidRDefault="00A14BBF" w:rsidP="00A14BBF">
            <w:pPr>
              <w:widowControl/>
              <w:snapToGrid w:val="0"/>
              <w:spacing w:line="500" w:lineRule="exact"/>
              <w:ind w:firstLineChars="200" w:firstLine="480"/>
              <w:rPr>
                <w:rFonts w:ascii="宋体" w:hAnsi="宋体" w:cs="宋体"/>
                <w:kern w:val="0"/>
                <w:sz w:val="24"/>
                <w:szCs w:val="24"/>
              </w:rPr>
            </w:pPr>
            <w:r w:rsidRPr="00A14BBF">
              <w:rPr>
                <w:rFonts w:ascii="宋体" w:hAnsi="宋体" w:cs="宋体" w:hint="eastAsia"/>
                <w:kern w:val="0"/>
                <w:sz w:val="24"/>
                <w:szCs w:val="24"/>
              </w:rPr>
              <w:lastRenderedPageBreak/>
              <w:t>目前，福建省内高校包括福州大学、福建师范大学、泉州师范学院、厦门大学嘉庚学院等大部分本科高校均已先后开设了物联网工程专业。在泉州市大力发展物联网产业和人才供不应求的当前看，我校开设物联网工程专业，培养高级物联网应用型人才是迫切需要。</w:t>
            </w:r>
          </w:p>
          <w:p w:rsidR="00A14BBF" w:rsidRPr="00A14BBF" w:rsidRDefault="00A14BBF" w:rsidP="00A14BBF">
            <w:pPr>
              <w:widowControl/>
              <w:snapToGrid w:val="0"/>
              <w:spacing w:line="500" w:lineRule="exact"/>
              <w:ind w:firstLine="420"/>
              <w:rPr>
                <w:rFonts w:ascii="宋体" w:hAnsi="宋体" w:cs="宋体"/>
                <w:color w:val="000000"/>
                <w:kern w:val="0"/>
                <w:sz w:val="24"/>
                <w:szCs w:val="24"/>
              </w:rPr>
            </w:pPr>
            <w:r w:rsidRPr="00A14BBF">
              <w:rPr>
                <w:rFonts w:ascii="宋体" w:hAnsi="宋体" w:cs="宋体" w:hint="eastAsia"/>
                <w:b/>
                <w:bCs/>
                <w:color w:val="000000"/>
                <w:kern w:val="0"/>
                <w:sz w:val="24"/>
                <w:szCs w:val="24"/>
              </w:rPr>
              <w:t>（三）专业筹建</w:t>
            </w:r>
          </w:p>
          <w:p w:rsidR="00A14BBF" w:rsidRPr="00A14BBF" w:rsidRDefault="00A14BBF" w:rsidP="00A14BBF">
            <w:pPr>
              <w:widowControl/>
              <w:snapToGrid w:val="0"/>
              <w:spacing w:line="500" w:lineRule="exact"/>
              <w:ind w:firstLineChars="200" w:firstLine="480"/>
              <w:rPr>
                <w:rFonts w:ascii="宋体" w:hAnsi="宋体" w:cs="宋体"/>
                <w:color w:val="000000"/>
                <w:kern w:val="0"/>
                <w:sz w:val="24"/>
                <w:szCs w:val="24"/>
              </w:rPr>
            </w:pPr>
            <w:r w:rsidRPr="00A14BBF">
              <w:rPr>
                <w:rFonts w:ascii="宋体" w:hAnsi="宋体" w:cs="宋体" w:hint="eastAsia"/>
                <w:color w:val="000000"/>
                <w:kern w:val="0"/>
                <w:sz w:val="24"/>
                <w:szCs w:val="24"/>
              </w:rPr>
              <w:t>我校密切关注泉州市经济和</w:t>
            </w:r>
            <w:proofErr w:type="gramStart"/>
            <w:r w:rsidRPr="00A14BBF">
              <w:rPr>
                <w:rFonts w:ascii="宋体" w:hAnsi="宋体" w:cs="宋体" w:hint="eastAsia"/>
                <w:color w:val="000000"/>
                <w:kern w:val="0"/>
                <w:sz w:val="24"/>
                <w:szCs w:val="24"/>
              </w:rPr>
              <w:t>物联网</w:t>
            </w:r>
            <w:proofErr w:type="gramEnd"/>
            <w:r w:rsidRPr="00A14BBF">
              <w:rPr>
                <w:rFonts w:ascii="宋体" w:hAnsi="宋体" w:cs="宋体" w:hint="eastAsia"/>
                <w:color w:val="000000"/>
                <w:kern w:val="0"/>
                <w:sz w:val="24"/>
                <w:szCs w:val="24"/>
              </w:rPr>
              <w:t>产业的发展，2017年起，积极筹办物联网专业。先后到福州大学、福建师范大学、泉州师范学院等高校进行了物联网专业办学情况，广泛征求物联网专业的办学意见和建议，并聘请福建师范大学陈志德教授、福建师范大学福清分校倪振松副教授、泉州师范学院叶宇光教授、东方</w:t>
            </w:r>
            <w:proofErr w:type="gramStart"/>
            <w:r w:rsidRPr="00A14BBF">
              <w:rPr>
                <w:rFonts w:ascii="宋体" w:hAnsi="宋体" w:cs="宋体" w:hint="eastAsia"/>
                <w:color w:val="000000"/>
                <w:kern w:val="0"/>
                <w:sz w:val="24"/>
                <w:szCs w:val="24"/>
              </w:rPr>
              <w:t>锐智科技</w:t>
            </w:r>
            <w:proofErr w:type="gramEnd"/>
            <w:r w:rsidRPr="00A14BBF">
              <w:rPr>
                <w:rFonts w:ascii="宋体" w:hAnsi="宋体" w:cs="宋体" w:hint="eastAsia"/>
                <w:color w:val="000000"/>
                <w:kern w:val="0"/>
                <w:sz w:val="24"/>
                <w:szCs w:val="24"/>
              </w:rPr>
              <w:t>集团总经理黄新东</w:t>
            </w:r>
            <w:r w:rsidRPr="00A14BBF">
              <w:rPr>
                <w:rFonts w:ascii="宋体" w:hAnsi="宋体" w:cs="宋体" w:hint="eastAsia"/>
                <w:kern w:val="0"/>
                <w:sz w:val="24"/>
                <w:szCs w:val="24"/>
              </w:rPr>
              <w:t>等行业专家进行专业、实验室等办学条件和办学定位等方面的可行性论证。</w:t>
            </w:r>
          </w:p>
          <w:p w:rsidR="00A14BBF" w:rsidRPr="00A14BBF" w:rsidRDefault="00A14BBF" w:rsidP="00A14BBF">
            <w:pPr>
              <w:widowControl/>
              <w:snapToGrid w:val="0"/>
              <w:spacing w:line="500" w:lineRule="exact"/>
              <w:ind w:firstLine="420"/>
              <w:rPr>
                <w:rFonts w:ascii="宋体" w:hAnsi="宋体" w:cs="宋体"/>
                <w:color w:val="000000"/>
                <w:kern w:val="0"/>
                <w:sz w:val="24"/>
                <w:szCs w:val="24"/>
              </w:rPr>
            </w:pPr>
            <w:r w:rsidRPr="00A14BBF">
              <w:rPr>
                <w:rFonts w:ascii="宋体" w:hAnsi="宋体" w:cs="宋体" w:hint="eastAsia"/>
                <w:color w:val="000000"/>
                <w:kern w:val="0"/>
                <w:sz w:val="24"/>
                <w:szCs w:val="24"/>
              </w:rPr>
              <w:t>在已有相关专业办学经验的基础上，整合优质资源，大力引进人才，对物联网学科发展进行统筹规划。在师资、教学场地和设施、实验室场地和设备、图书资料等方面加大投入、加快建设。</w:t>
            </w:r>
          </w:p>
          <w:p w:rsidR="00A14BBF" w:rsidRPr="00A14BBF" w:rsidRDefault="00A14BBF" w:rsidP="00A14BBF">
            <w:pPr>
              <w:widowControl/>
              <w:snapToGrid w:val="0"/>
              <w:spacing w:line="500" w:lineRule="exact"/>
              <w:ind w:firstLine="420"/>
              <w:rPr>
                <w:rFonts w:ascii="宋体" w:hAnsi="宋体" w:cs="宋体"/>
                <w:b/>
                <w:color w:val="000000"/>
                <w:kern w:val="0"/>
                <w:sz w:val="24"/>
                <w:szCs w:val="24"/>
              </w:rPr>
            </w:pPr>
            <w:r w:rsidRPr="00A14BBF">
              <w:rPr>
                <w:rFonts w:ascii="宋体" w:hAnsi="宋体" w:cs="宋体"/>
                <w:b/>
                <w:color w:val="000000"/>
                <w:kern w:val="0"/>
                <w:sz w:val="24"/>
                <w:szCs w:val="24"/>
              </w:rPr>
              <w:t>1.</w:t>
            </w:r>
            <w:r w:rsidRPr="00A14BBF">
              <w:rPr>
                <w:rFonts w:ascii="宋体" w:hAnsi="宋体" w:cs="宋体" w:hint="eastAsia"/>
                <w:b/>
                <w:color w:val="000000"/>
                <w:kern w:val="0"/>
                <w:sz w:val="24"/>
                <w:szCs w:val="24"/>
              </w:rPr>
              <w:t>专业建设基础</w:t>
            </w:r>
          </w:p>
          <w:p w:rsidR="00A14BBF" w:rsidRPr="00A14BBF" w:rsidRDefault="00A14BBF" w:rsidP="00A14BBF">
            <w:pPr>
              <w:widowControl/>
              <w:snapToGrid w:val="0"/>
              <w:spacing w:line="500" w:lineRule="exact"/>
              <w:ind w:firstLine="420"/>
              <w:rPr>
                <w:rFonts w:ascii="宋体" w:hAnsi="宋体" w:cs="宋体"/>
                <w:color w:val="000000"/>
                <w:kern w:val="0"/>
                <w:sz w:val="24"/>
                <w:szCs w:val="24"/>
              </w:rPr>
            </w:pPr>
            <w:r w:rsidRPr="00A14BBF">
              <w:rPr>
                <w:rFonts w:ascii="宋体" w:hAnsi="宋体" w:cs="宋体" w:hint="eastAsia"/>
                <w:color w:val="000000"/>
                <w:kern w:val="0"/>
                <w:sz w:val="24"/>
                <w:szCs w:val="24"/>
              </w:rPr>
              <w:t>目前我校共有与物联网相关本科专业7个：电子信息工程、光电信息科学与工程、通信工程、计算机科学与技术、网络工程、信息工程、智能科学与技术。开设了物联网专业相关的专业基础课、专业课、实验实践课，积累了大量的相关专业的教学理论和实践经验，为新增物联网工程专业奠定了良好的基础，也可以与物联网工程专业构成特色专业群，进一步优化学科专业结构，促进特色人才培养质量的提高。</w:t>
            </w:r>
          </w:p>
          <w:p w:rsidR="00A14BBF" w:rsidRPr="00A14BBF" w:rsidRDefault="00A14BBF" w:rsidP="00A14BBF">
            <w:pPr>
              <w:widowControl/>
              <w:snapToGrid w:val="0"/>
              <w:spacing w:line="500" w:lineRule="exact"/>
              <w:ind w:firstLine="403"/>
              <w:rPr>
                <w:rFonts w:ascii="宋体" w:hAnsi="宋体" w:cs="宋体"/>
                <w:b/>
                <w:color w:val="000000"/>
                <w:kern w:val="0"/>
                <w:sz w:val="24"/>
                <w:szCs w:val="24"/>
              </w:rPr>
            </w:pPr>
            <w:r w:rsidRPr="00A14BBF">
              <w:rPr>
                <w:rFonts w:ascii="宋体" w:hAnsi="宋体" w:cs="宋体"/>
                <w:b/>
                <w:color w:val="000000"/>
                <w:kern w:val="0"/>
                <w:sz w:val="24"/>
                <w:szCs w:val="24"/>
              </w:rPr>
              <w:t>2.</w:t>
            </w:r>
            <w:r w:rsidRPr="00A14BBF">
              <w:rPr>
                <w:rFonts w:ascii="宋体" w:hAnsi="宋体" w:cs="宋体" w:hint="eastAsia"/>
                <w:b/>
                <w:color w:val="000000"/>
                <w:kern w:val="0"/>
                <w:sz w:val="24"/>
                <w:szCs w:val="24"/>
              </w:rPr>
              <w:t>师资队伍条件</w:t>
            </w:r>
          </w:p>
          <w:p w:rsidR="00A14BBF" w:rsidRPr="00A14BBF" w:rsidRDefault="00A14BBF" w:rsidP="00A14BBF">
            <w:pPr>
              <w:widowControl/>
              <w:snapToGrid w:val="0"/>
              <w:spacing w:line="500" w:lineRule="exact"/>
              <w:ind w:firstLineChars="200" w:firstLine="480"/>
              <w:rPr>
                <w:rFonts w:ascii="宋体" w:hAnsi="宋体" w:cs="宋体"/>
                <w:kern w:val="0"/>
                <w:sz w:val="24"/>
                <w:szCs w:val="24"/>
              </w:rPr>
            </w:pPr>
            <w:r w:rsidRPr="00A14BBF">
              <w:rPr>
                <w:rFonts w:ascii="宋体" w:hAnsi="宋体" w:cs="宋体" w:hint="eastAsia"/>
                <w:kern w:val="0"/>
                <w:sz w:val="24"/>
                <w:szCs w:val="24"/>
              </w:rPr>
              <w:t>物联网工程专业师资由教授、副教授、讲师和助教构成，共有17人可进行物联网工程专业相关课程的教学，其中教授2人，副教授4人，讲师7人，助教4人。</w:t>
            </w:r>
          </w:p>
          <w:p w:rsidR="00A14BBF" w:rsidRPr="00A14BBF" w:rsidRDefault="00A14BBF" w:rsidP="00A14BBF">
            <w:pPr>
              <w:widowControl/>
              <w:snapToGrid w:val="0"/>
              <w:spacing w:line="500" w:lineRule="exact"/>
              <w:ind w:firstLine="420"/>
              <w:rPr>
                <w:rFonts w:ascii="宋体" w:hAnsi="宋体" w:cs="宋体"/>
                <w:b/>
                <w:color w:val="000000"/>
                <w:kern w:val="0"/>
                <w:sz w:val="24"/>
                <w:szCs w:val="24"/>
              </w:rPr>
            </w:pPr>
            <w:r w:rsidRPr="00A14BBF">
              <w:rPr>
                <w:rFonts w:ascii="宋体" w:hAnsi="宋体" w:cs="宋体"/>
                <w:b/>
                <w:color w:val="000000"/>
                <w:kern w:val="0"/>
                <w:sz w:val="24"/>
                <w:szCs w:val="24"/>
              </w:rPr>
              <w:t>3.</w:t>
            </w:r>
            <w:r w:rsidRPr="00A14BBF">
              <w:rPr>
                <w:rFonts w:ascii="宋体" w:hAnsi="宋体" w:cs="宋体" w:hint="eastAsia"/>
                <w:b/>
                <w:color w:val="000000"/>
                <w:kern w:val="0"/>
                <w:sz w:val="24"/>
                <w:szCs w:val="24"/>
              </w:rPr>
              <w:t>教学设施设备</w:t>
            </w:r>
          </w:p>
          <w:p w:rsidR="00A14BBF" w:rsidRPr="00A14BBF" w:rsidRDefault="00A14BBF" w:rsidP="00A14BBF">
            <w:pPr>
              <w:widowControl/>
              <w:snapToGrid w:val="0"/>
              <w:spacing w:line="500" w:lineRule="exact"/>
              <w:ind w:firstLine="525"/>
              <w:rPr>
                <w:rFonts w:ascii="宋体" w:hAnsi="宋体" w:cs="宋体"/>
                <w:color w:val="000000"/>
                <w:kern w:val="0"/>
                <w:sz w:val="24"/>
                <w:szCs w:val="24"/>
              </w:rPr>
            </w:pPr>
            <w:r w:rsidRPr="00A14BBF">
              <w:rPr>
                <w:rFonts w:ascii="宋体" w:hAnsi="宋体" w:cs="宋体" w:hint="eastAsia"/>
                <w:color w:val="000000"/>
                <w:kern w:val="0"/>
                <w:sz w:val="24"/>
                <w:szCs w:val="24"/>
              </w:rPr>
              <w:t>我校已建立了可支撑物联网工程专业办学的计算机软件实验室、信息技术实验室、模拟电子实验室、数字电子实验室、计算机组成原理</w:t>
            </w:r>
            <w:r w:rsidRPr="00A14BBF">
              <w:rPr>
                <w:rFonts w:ascii="宋体" w:hAnsi="宋体" w:cs="宋体"/>
                <w:color w:val="000000"/>
                <w:kern w:val="0"/>
                <w:sz w:val="24"/>
                <w:szCs w:val="24"/>
              </w:rPr>
              <w:t>/</w:t>
            </w:r>
            <w:r w:rsidRPr="00A14BBF">
              <w:rPr>
                <w:rFonts w:ascii="宋体" w:hAnsi="宋体" w:cs="宋体" w:hint="eastAsia"/>
                <w:color w:val="000000"/>
                <w:kern w:val="0"/>
                <w:sz w:val="24"/>
                <w:szCs w:val="24"/>
              </w:rPr>
              <w:t>程控交换实验室</w:t>
            </w:r>
            <w:r w:rsidRPr="00A14BBF">
              <w:rPr>
                <w:rFonts w:ascii="宋体" w:hAnsi="宋体" w:cs="宋体"/>
                <w:color w:val="000000"/>
                <w:kern w:val="0"/>
                <w:sz w:val="24"/>
                <w:szCs w:val="24"/>
              </w:rPr>
              <w:t xml:space="preserve"> </w:t>
            </w:r>
            <w:r w:rsidRPr="00A14BBF">
              <w:rPr>
                <w:rFonts w:ascii="宋体" w:hAnsi="宋体" w:cs="宋体" w:hint="eastAsia"/>
                <w:color w:val="000000"/>
                <w:kern w:val="0"/>
                <w:sz w:val="24"/>
                <w:szCs w:val="24"/>
              </w:rPr>
              <w:t>、单片机及控制技术实验室、信号与系统实验室、光纤通信信息处理实验室、思科网络综合实验室、华三网络综合实验室、嵌入式、</w:t>
            </w:r>
            <w:r w:rsidRPr="00A14BBF">
              <w:rPr>
                <w:rFonts w:ascii="宋体" w:hAnsi="宋体" w:cs="宋体"/>
                <w:color w:val="000000"/>
                <w:kern w:val="0"/>
                <w:sz w:val="24"/>
                <w:szCs w:val="24"/>
              </w:rPr>
              <w:t>EDA</w:t>
            </w:r>
            <w:r w:rsidRPr="00A14BBF">
              <w:rPr>
                <w:rFonts w:ascii="宋体" w:hAnsi="宋体" w:cs="宋体" w:hint="eastAsia"/>
                <w:color w:val="000000"/>
                <w:kern w:val="0"/>
                <w:sz w:val="24"/>
                <w:szCs w:val="24"/>
              </w:rPr>
              <w:t>实验室和电工实验室等教学实验平台，成</w:t>
            </w:r>
            <w:r w:rsidRPr="00A14BBF">
              <w:rPr>
                <w:rFonts w:ascii="宋体" w:hAnsi="宋体" w:cs="宋体" w:hint="eastAsia"/>
                <w:color w:val="000000"/>
                <w:kern w:val="0"/>
                <w:sz w:val="24"/>
                <w:szCs w:val="24"/>
              </w:rPr>
              <w:lastRenderedPageBreak/>
              <w:t>立了光电研究所、物联网应用技术研究所。</w:t>
            </w:r>
          </w:p>
          <w:p w:rsidR="00A14BBF" w:rsidRPr="00A14BBF" w:rsidRDefault="00A14BBF" w:rsidP="00A14BBF">
            <w:pPr>
              <w:widowControl/>
              <w:snapToGrid w:val="0"/>
              <w:spacing w:line="500" w:lineRule="exact"/>
              <w:ind w:firstLine="420"/>
              <w:rPr>
                <w:rFonts w:ascii="宋体" w:hAnsi="宋体" w:cs="宋体"/>
                <w:b/>
                <w:color w:val="000000"/>
                <w:kern w:val="0"/>
                <w:sz w:val="24"/>
                <w:szCs w:val="24"/>
              </w:rPr>
            </w:pPr>
            <w:r w:rsidRPr="00A14BBF">
              <w:rPr>
                <w:rFonts w:ascii="宋体" w:hAnsi="宋体" w:cs="宋体"/>
                <w:b/>
                <w:color w:val="000000"/>
                <w:kern w:val="0"/>
                <w:sz w:val="24"/>
                <w:szCs w:val="24"/>
              </w:rPr>
              <w:t>4.</w:t>
            </w:r>
            <w:r w:rsidRPr="00A14BBF">
              <w:rPr>
                <w:rFonts w:ascii="宋体" w:hAnsi="宋体" w:cs="宋体" w:hint="eastAsia"/>
                <w:b/>
                <w:color w:val="000000"/>
                <w:kern w:val="0"/>
                <w:sz w:val="24"/>
                <w:szCs w:val="24"/>
              </w:rPr>
              <w:t>教学实践基地</w:t>
            </w:r>
          </w:p>
          <w:p w:rsidR="00A14BBF" w:rsidRDefault="00A14BBF" w:rsidP="00A14BBF">
            <w:pPr>
              <w:spacing w:line="500" w:lineRule="exact"/>
              <w:ind w:firstLineChars="200" w:firstLine="480"/>
              <w:rPr>
                <w:rFonts w:eastAsia="仿宋_GB2312"/>
                <w:szCs w:val="21"/>
              </w:rPr>
            </w:pPr>
            <w:r w:rsidRPr="00A14BBF">
              <w:rPr>
                <w:rFonts w:ascii="宋体" w:hAnsi="宋体" w:cs="宋体" w:hint="eastAsia"/>
                <w:color w:val="000000"/>
                <w:kern w:val="0"/>
                <w:sz w:val="24"/>
                <w:szCs w:val="24"/>
              </w:rPr>
              <w:t>我校目前已和170多家知名企事业单位合作建立的教学实习实践基地，并有2个省级大学生校外实践教学基地，通过产教融合，协同育人，构建了良好的人才培养合作关系，为学生成长成才提供优质平台。光电信息科学系与福建东方锐智科技集团、福建省</w:t>
            </w:r>
            <w:proofErr w:type="gramStart"/>
            <w:r w:rsidRPr="00A14BBF">
              <w:rPr>
                <w:rFonts w:ascii="宋体" w:hAnsi="宋体" w:cs="宋体" w:hint="eastAsia"/>
                <w:color w:val="000000"/>
                <w:kern w:val="0"/>
                <w:sz w:val="24"/>
                <w:szCs w:val="24"/>
              </w:rPr>
              <w:t>光速达物联网</w:t>
            </w:r>
            <w:proofErr w:type="gramEnd"/>
            <w:r w:rsidRPr="00A14BBF">
              <w:rPr>
                <w:rFonts w:ascii="宋体" w:hAnsi="宋体" w:cs="宋体" w:hint="eastAsia"/>
                <w:color w:val="000000"/>
                <w:kern w:val="0"/>
                <w:sz w:val="24"/>
                <w:szCs w:val="24"/>
              </w:rPr>
              <w:t>科技股份有限公司等物联网行业企业建立了校企合作关系，具有良好的合作基础。</w:t>
            </w:r>
          </w:p>
          <w:p w:rsidR="00A14BBF" w:rsidRDefault="00A14BBF" w:rsidP="00A14BBF">
            <w:pPr>
              <w:widowControl/>
              <w:snapToGrid w:val="0"/>
              <w:spacing w:line="360" w:lineRule="auto"/>
              <w:ind w:firstLineChars="200" w:firstLine="560"/>
              <w:rPr>
                <w:rFonts w:asciiTheme="minorEastAsia" w:eastAsiaTheme="minorEastAsia" w:hAnsiTheme="minorEastAsia" w:cs="宋体"/>
                <w:color w:val="000000"/>
                <w:kern w:val="0"/>
                <w:sz w:val="28"/>
                <w:szCs w:val="28"/>
              </w:rPr>
            </w:pPr>
          </w:p>
          <w:p w:rsidR="00B86188" w:rsidRPr="00A14BBF" w:rsidRDefault="00B86188">
            <w:pPr>
              <w:widowControl/>
              <w:ind w:firstLineChars="200" w:firstLine="480"/>
              <w:rPr>
                <w:rFonts w:ascii="宋体" w:cs="宋体"/>
                <w:color w:val="000000"/>
                <w:kern w:val="0"/>
                <w:sz w:val="24"/>
                <w:szCs w:val="24"/>
              </w:rPr>
            </w:pPr>
          </w:p>
        </w:tc>
      </w:tr>
    </w:tbl>
    <w:p w:rsidR="00B86188" w:rsidRDefault="00B86188">
      <w:pPr>
        <w:widowControl/>
        <w:shd w:val="clear" w:color="auto" w:fill="FFFFFF"/>
        <w:spacing w:before="100" w:beforeAutospacing="1" w:after="100" w:afterAutospacing="1"/>
        <w:ind w:left="403" w:hanging="403"/>
        <w:jc w:val="center"/>
        <w:rPr>
          <w:rFonts w:ascii="_9ed1_4f53" w:hAnsi="_9ed1_4f53" w:cs="宋体"/>
          <w:color w:val="000000"/>
          <w:kern w:val="0"/>
          <w:sz w:val="18"/>
          <w:szCs w:val="18"/>
        </w:rPr>
      </w:pPr>
    </w:p>
    <w:p w:rsidR="00B86188" w:rsidRDefault="00970BA2">
      <w:pPr>
        <w:widowControl/>
        <w:shd w:val="clear" w:color="auto" w:fill="FFFFFF"/>
        <w:spacing w:before="100" w:beforeAutospacing="1" w:after="100" w:afterAutospacing="1"/>
        <w:rPr>
          <w:rFonts w:ascii="宋体" w:cs="宋体"/>
          <w:color w:val="000000"/>
          <w:kern w:val="0"/>
          <w:sz w:val="18"/>
          <w:szCs w:val="18"/>
        </w:rPr>
      </w:pPr>
      <w:r>
        <w:rPr>
          <w:rFonts w:ascii="Times New Roman" w:hAnsi="Times New Roman"/>
          <w:color w:val="000000"/>
          <w:kern w:val="0"/>
          <w:sz w:val="18"/>
          <w:szCs w:val="18"/>
        </w:rPr>
        <w:t> </w:t>
      </w:r>
    </w:p>
    <w:p w:rsidR="00B86188" w:rsidRDefault="00970BA2">
      <w:pPr>
        <w:widowControl/>
        <w:shd w:val="clear" w:color="auto" w:fill="FFFFFF"/>
        <w:spacing w:before="100" w:beforeAutospacing="1" w:after="100" w:afterAutospacing="1" w:line="360" w:lineRule="atLeast"/>
        <w:ind w:firstLine="480"/>
        <w:jc w:val="center"/>
        <w:rPr>
          <w:rFonts w:ascii="_9ed1_4f53" w:hAnsi="_9ed1_4f53" w:cs="宋体"/>
          <w:color w:val="000000"/>
          <w:kern w:val="0"/>
          <w:sz w:val="36"/>
          <w:szCs w:val="36"/>
        </w:rPr>
      </w:pPr>
      <w:r>
        <w:rPr>
          <w:rFonts w:ascii="_9ed1_4f53" w:hAnsi="_9ed1_4f53" w:cs="宋体"/>
          <w:color w:val="000000"/>
          <w:kern w:val="0"/>
          <w:sz w:val="36"/>
          <w:szCs w:val="36"/>
        </w:rPr>
        <w:lastRenderedPageBreak/>
        <w:t>4.</w:t>
      </w:r>
      <w:r>
        <w:rPr>
          <w:rFonts w:ascii="_9ed1_4f53" w:hAnsi="_9ed1_4f53" w:cs="宋体" w:hint="eastAsia"/>
          <w:color w:val="000000"/>
          <w:kern w:val="0"/>
          <w:sz w:val="36"/>
          <w:szCs w:val="36"/>
        </w:rPr>
        <w:t>增设专业人才培养方案</w:t>
      </w:r>
    </w:p>
    <w:tbl>
      <w:tblPr>
        <w:tblW w:w="10599" w:type="dxa"/>
        <w:jc w:val="center"/>
        <w:tblInd w:w="2623" w:type="dxa"/>
        <w:tblLayout w:type="fixed"/>
        <w:tblCellMar>
          <w:left w:w="0" w:type="dxa"/>
          <w:right w:w="0" w:type="dxa"/>
        </w:tblCellMar>
        <w:tblLook w:val="04A0"/>
      </w:tblPr>
      <w:tblGrid>
        <w:gridCol w:w="10599"/>
      </w:tblGrid>
      <w:tr w:rsidR="00B86188" w:rsidTr="00A14BBF">
        <w:trPr>
          <w:trHeight w:val="12750"/>
          <w:jc w:val="center"/>
        </w:trPr>
        <w:tc>
          <w:tcPr>
            <w:tcW w:w="1059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86188" w:rsidRDefault="00970BA2" w:rsidP="00A14BBF">
            <w:pPr>
              <w:widowControl/>
              <w:spacing w:line="500" w:lineRule="exact"/>
              <w:rPr>
                <w:rFonts w:ascii="宋体" w:cs="宋体"/>
                <w:color w:val="000000"/>
                <w:kern w:val="0"/>
                <w:sz w:val="24"/>
                <w:szCs w:val="24"/>
              </w:rPr>
            </w:pPr>
            <w:r>
              <w:rPr>
                <w:rFonts w:ascii="_9ed1_4f53" w:hAnsi="_9ed1_4f53" w:cs="宋体"/>
                <w:color w:val="000000"/>
                <w:kern w:val="0"/>
                <w:sz w:val="24"/>
                <w:szCs w:val="24"/>
              </w:rPr>
              <w:t> </w:t>
            </w:r>
            <w:r>
              <w:rPr>
                <w:rFonts w:ascii="_4eff_5b8b_GB2312" w:hAnsi="_4eff_5b8b_GB2312" w:cs="宋体" w:hint="eastAsia"/>
                <w:color w:val="000000"/>
                <w:kern w:val="0"/>
                <w:sz w:val="24"/>
                <w:szCs w:val="24"/>
              </w:rPr>
              <w:t>包括培养目标、基本要求、修业年限、授予学位、主要课程设置、主要实践性教学环节和主要专业实验、教学计划等内容）</w:t>
            </w:r>
            <w:r>
              <w:rPr>
                <w:rFonts w:ascii="_4eff_5b8b_GB2312" w:hAnsi="_4eff_5b8b_GB2312" w:cs="宋体" w:hint="eastAsia"/>
                <w:b/>
                <w:bCs/>
                <w:color w:val="000000"/>
                <w:kern w:val="0"/>
                <w:sz w:val="24"/>
                <w:szCs w:val="24"/>
              </w:rPr>
              <w:t>（如需要可加页）</w:t>
            </w:r>
          </w:p>
          <w:p w:rsidR="00B86188" w:rsidRDefault="00970BA2" w:rsidP="00A14BBF">
            <w:pPr>
              <w:spacing w:line="500" w:lineRule="exact"/>
              <w:ind w:firstLineChars="200" w:firstLine="482"/>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一、培养目标</w:t>
            </w:r>
          </w:p>
          <w:p w:rsidR="00B86188" w:rsidRDefault="00970BA2" w:rsidP="00A14BBF">
            <w:pPr>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本专业培养德、智、体全面发展，具备良好的科学素养，培养掌握工科公共基础知识，系统地掌握计算机和</w:t>
            </w:r>
            <w:proofErr w:type="gramStart"/>
            <w:r>
              <w:rPr>
                <w:rFonts w:asciiTheme="minorEastAsia" w:eastAsiaTheme="minorEastAsia" w:hAnsiTheme="minorEastAsia" w:hint="eastAsia"/>
                <w:color w:val="000000"/>
                <w:sz w:val="24"/>
                <w:szCs w:val="24"/>
              </w:rPr>
              <w:t>物联网</w:t>
            </w:r>
            <w:proofErr w:type="gramEnd"/>
            <w:r>
              <w:rPr>
                <w:rFonts w:asciiTheme="minorEastAsia" w:eastAsiaTheme="minorEastAsia" w:hAnsiTheme="minorEastAsia" w:hint="eastAsia"/>
                <w:color w:val="000000"/>
                <w:sz w:val="24"/>
                <w:szCs w:val="24"/>
              </w:rPr>
              <w:t>工程的基本理论，工程技术原理和方法；具备从事物联网技术研究、物联网系统设计与开发、物联网系统安全保障能力的应用型高级专门人才。</w:t>
            </w:r>
          </w:p>
          <w:p w:rsidR="00B86188" w:rsidRDefault="00970BA2" w:rsidP="00A14BBF">
            <w:pPr>
              <w:spacing w:line="500" w:lineRule="exact"/>
              <w:ind w:firstLineChars="200" w:firstLine="482"/>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二、业务基本要求</w:t>
            </w:r>
          </w:p>
          <w:p w:rsidR="00B86188" w:rsidRDefault="00970BA2" w:rsidP="00A14BBF">
            <w:pPr>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1. </w:t>
            </w:r>
            <w:r>
              <w:rPr>
                <w:rFonts w:asciiTheme="minorEastAsia" w:eastAsiaTheme="minorEastAsia" w:hAnsiTheme="minorEastAsia" w:hint="eastAsia"/>
                <w:color w:val="000000"/>
                <w:sz w:val="24"/>
                <w:szCs w:val="24"/>
              </w:rPr>
              <w:t>拥护中国共产党领导，热爱祖国，遵纪守法，具有崇高的敬业精神和良好的职业道德修养，较全面的人文素质和承担社会责任的能力；</w:t>
            </w:r>
          </w:p>
          <w:p w:rsidR="00B86188" w:rsidRDefault="00970BA2" w:rsidP="00A14BBF">
            <w:pPr>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2. </w:t>
            </w:r>
            <w:r>
              <w:rPr>
                <w:rFonts w:asciiTheme="minorEastAsia" w:eastAsiaTheme="minorEastAsia" w:hAnsiTheme="minorEastAsia" w:hint="eastAsia"/>
                <w:color w:val="000000"/>
                <w:sz w:val="24"/>
                <w:szCs w:val="24"/>
              </w:rPr>
              <w:t>具有良好的计算机和英语技能，能够借助计算机处理有关业务，掌握较好的英语听、说、读、写技能；</w:t>
            </w:r>
          </w:p>
          <w:p w:rsidR="00B86188" w:rsidRDefault="00970BA2" w:rsidP="00A14BBF">
            <w:pPr>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3. </w:t>
            </w:r>
            <w:r>
              <w:rPr>
                <w:rFonts w:asciiTheme="minorEastAsia" w:eastAsiaTheme="minorEastAsia" w:hAnsiTheme="minorEastAsia" w:hint="eastAsia"/>
                <w:color w:val="000000"/>
                <w:sz w:val="24"/>
                <w:szCs w:val="24"/>
              </w:rPr>
              <w:t>具备良好的现代科学技术培养和人文关怀精神，有创新意识和追求事业成功的主动性，具备良好的职业素养；</w:t>
            </w:r>
          </w:p>
          <w:p w:rsidR="00B86188" w:rsidRDefault="00970BA2" w:rsidP="00A14BBF">
            <w:pPr>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4. </w:t>
            </w:r>
            <w:r>
              <w:rPr>
                <w:rFonts w:asciiTheme="minorEastAsia" w:eastAsiaTheme="minorEastAsia" w:hAnsiTheme="minorEastAsia" w:hint="eastAsia"/>
                <w:color w:val="000000"/>
                <w:sz w:val="24"/>
                <w:szCs w:val="24"/>
              </w:rPr>
              <w:t>系统掌握物联网工程领域的基本理论和知识；</w:t>
            </w:r>
          </w:p>
          <w:p w:rsidR="00B86188" w:rsidRDefault="00970BA2" w:rsidP="00A14BBF">
            <w:pPr>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5. </w:t>
            </w:r>
            <w:r>
              <w:rPr>
                <w:rFonts w:asciiTheme="minorEastAsia" w:eastAsiaTheme="minorEastAsia" w:hAnsiTheme="minorEastAsia" w:hint="eastAsia"/>
                <w:color w:val="000000"/>
                <w:sz w:val="24"/>
                <w:szCs w:val="24"/>
              </w:rPr>
              <w:t>具有扎实的信息采集技术、数据通信、计算机网络等方面的基本知识、基本原理和基本实验技能，受到科学思维和科学实验的训练，获得从事科研研究和技术开发的基本能力；</w:t>
            </w:r>
          </w:p>
          <w:p w:rsidR="00B86188" w:rsidRDefault="00970BA2" w:rsidP="00A14BBF">
            <w:pPr>
              <w:spacing w:line="500" w:lineRule="exact"/>
              <w:ind w:firstLineChars="200" w:firstLine="480"/>
              <w:rPr>
                <w:rFonts w:asciiTheme="minorEastAsia" w:eastAsiaTheme="minorEastAsia" w:hAnsiTheme="minorEastAsia"/>
                <w:color w:val="000000"/>
                <w:sz w:val="24"/>
                <w:szCs w:val="24"/>
                <w:lang w:val="zh-CN"/>
              </w:rPr>
            </w:pPr>
            <w:r>
              <w:rPr>
                <w:rFonts w:asciiTheme="minorEastAsia" w:eastAsiaTheme="minorEastAsia" w:hAnsiTheme="minorEastAsia" w:hint="eastAsia"/>
                <w:color w:val="000000"/>
                <w:sz w:val="24"/>
                <w:szCs w:val="24"/>
              </w:rPr>
              <w:t xml:space="preserve">6. </w:t>
            </w:r>
            <w:r>
              <w:rPr>
                <w:rFonts w:asciiTheme="minorEastAsia" w:eastAsiaTheme="minorEastAsia" w:hAnsiTheme="minorEastAsia" w:hint="eastAsia"/>
                <w:color w:val="000000"/>
                <w:sz w:val="24"/>
                <w:szCs w:val="24"/>
                <w:lang w:val="zh-CN"/>
              </w:rPr>
              <w:t>了解国家关于科学研究、物联网相关产业的政策和国内外知识产权等方面的法律法规；有较宽的知识面，具有较高的职业素质，包括严谨的科学作风、独立工作能力和自我知识更新的能力。</w:t>
            </w:r>
          </w:p>
          <w:p w:rsidR="00B86188" w:rsidRDefault="00970BA2" w:rsidP="00A14BBF">
            <w:pPr>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7. </w:t>
            </w:r>
            <w:r>
              <w:rPr>
                <w:rFonts w:asciiTheme="minorEastAsia" w:eastAsiaTheme="minorEastAsia" w:hAnsiTheme="minorEastAsia" w:hint="eastAsia"/>
                <w:color w:val="000000"/>
                <w:sz w:val="24"/>
                <w:szCs w:val="24"/>
                <w:lang w:val="zh-CN"/>
              </w:rPr>
              <w:t>了解</w:t>
            </w:r>
            <w:proofErr w:type="gramStart"/>
            <w:r>
              <w:rPr>
                <w:rFonts w:asciiTheme="minorEastAsia" w:eastAsiaTheme="minorEastAsia" w:hAnsiTheme="minorEastAsia" w:hint="eastAsia"/>
                <w:color w:val="000000"/>
                <w:sz w:val="24"/>
                <w:szCs w:val="24"/>
                <w:lang w:val="zh-CN"/>
              </w:rPr>
              <w:t>物联两某些</w:t>
            </w:r>
            <w:proofErr w:type="gramEnd"/>
            <w:r>
              <w:rPr>
                <w:rFonts w:asciiTheme="minorEastAsia" w:eastAsiaTheme="minorEastAsia" w:hAnsiTheme="minorEastAsia" w:hint="eastAsia"/>
                <w:color w:val="000000"/>
                <w:sz w:val="24"/>
                <w:szCs w:val="24"/>
                <w:lang w:val="zh-CN"/>
              </w:rPr>
              <w:t>领域的理论</w:t>
            </w:r>
            <w:r>
              <w:rPr>
                <w:rFonts w:asciiTheme="minorEastAsia" w:eastAsiaTheme="minorEastAsia" w:hAnsiTheme="minorEastAsia" w:hint="eastAsia"/>
                <w:color w:val="000000"/>
                <w:sz w:val="24"/>
                <w:szCs w:val="24"/>
                <w:lang w:val="zh-CN"/>
              </w:rPr>
              <w:t>前沿、应用前景和最新动态以及相关产业发展</w:t>
            </w:r>
            <w:r>
              <w:rPr>
                <w:rFonts w:asciiTheme="minorEastAsia" w:eastAsiaTheme="minorEastAsia" w:hAnsiTheme="minorEastAsia" w:hint="eastAsia"/>
                <w:color w:val="000000"/>
                <w:sz w:val="24"/>
                <w:szCs w:val="24"/>
                <w:lang w:val="zh-CN"/>
              </w:rPr>
              <w:t xml:space="preserve"> </w:t>
            </w:r>
            <w:r>
              <w:rPr>
                <w:rFonts w:asciiTheme="minorEastAsia" w:eastAsiaTheme="minorEastAsia" w:hAnsiTheme="minorEastAsia" w:hint="eastAsia"/>
                <w:color w:val="000000"/>
                <w:sz w:val="24"/>
                <w:szCs w:val="24"/>
                <w:lang w:val="zh-CN"/>
              </w:rPr>
              <w:t>状况；并能初步将物联网知识与生产实际相结合，解决实际问题。</w:t>
            </w:r>
          </w:p>
          <w:p w:rsidR="00B86188" w:rsidRDefault="00970BA2" w:rsidP="00A14BBF">
            <w:pPr>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8. </w:t>
            </w:r>
            <w:r>
              <w:rPr>
                <w:rFonts w:asciiTheme="minorEastAsia" w:eastAsiaTheme="minorEastAsia" w:hAnsiTheme="minorEastAsia" w:hint="eastAsia"/>
                <w:color w:val="000000"/>
                <w:sz w:val="24"/>
                <w:szCs w:val="24"/>
                <w:lang w:val="zh-CN"/>
              </w:rPr>
              <w:t>掌握中外文资料查询、文献检索及运用现代信息技术获取相关信息的基本方法；具有一定的实验设计，创造实验条件，归纳、整理、分</w:t>
            </w:r>
            <w:r>
              <w:rPr>
                <w:rFonts w:asciiTheme="minorEastAsia" w:eastAsiaTheme="minorEastAsia" w:hAnsiTheme="minorEastAsia" w:hint="eastAsia"/>
                <w:color w:val="000000"/>
                <w:sz w:val="24"/>
                <w:szCs w:val="24"/>
                <w:lang w:val="zh-CN"/>
              </w:rPr>
              <w:t xml:space="preserve"> </w:t>
            </w:r>
            <w:r>
              <w:rPr>
                <w:rFonts w:asciiTheme="minorEastAsia" w:eastAsiaTheme="minorEastAsia" w:hAnsiTheme="minorEastAsia" w:hint="eastAsia"/>
                <w:color w:val="000000"/>
                <w:sz w:val="24"/>
                <w:szCs w:val="24"/>
                <w:lang w:val="zh-CN"/>
              </w:rPr>
              <w:t>析实验结果，撰写论文，参与学术交流的能力；具有创新意识。</w:t>
            </w:r>
          </w:p>
          <w:p w:rsidR="00B86188" w:rsidRDefault="00970BA2" w:rsidP="00A14BBF">
            <w:pPr>
              <w:spacing w:line="500" w:lineRule="exact"/>
              <w:ind w:firstLineChars="200" w:firstLine="482"/>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三、修学年限：</w:t>
            </w:r>
            <w:r>
              <w:rPr>
                <w:rFonts w:asciiTheme="minorEastAsia" w:eastAsiaTheme="minorEastAsia" w:hAnsiTheme="minorEastAsia" w:hint="eastAsia"/>
                <w:b/>
                <w:bCs/>
                <w:color w:val="000000"/>
                <w:sz w:val="24"/>
                <w:szCs w:val="24"/>
              </w:rPr>
              <w:t>四年</w:t>
            </w:r>
          </w:p>
          <w:p w:rsidR="00B86188" w:rsidRDefault="00970BA2" w:rsidP="00A14BBF">
            <w:pPr>
              <w:spacing w:line="500" w:lineRule="exact"/>
              <w:ind w:left="1" w:firstLineChars="200" w:firstLine="482"/>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四、授予学位：</w:t>
            </w:r>
            <w:r>
              <w:rPr>
                <w:rFonts w:asciiTheme="minorEastAsia" w:eastAsiaTheme="minorEastAsia" w:hAnsiTheme="minorEastAsia" w:hint="eastAsia"/>
                <w:b/>
                <w:bCs/>
                <w:color w:val="000000"/>
                <w:sz w:val="24"/>
                <w:szCs w:val="24"/>
              </w:rPr>
              <w:t>工学学士</w:t>
            </w:r>
          </w:p>
          <w:p w:rsidR="00B86188" w:rsidRDefault="00970BA2" w:rsidP="00A14BBF">
            <w:pPr>
              <w:spacing w:line="500" w:lineRule="exact"/>
              <w:ind w:left="1" w:firstLineChars="200" w:firstLine="482"/>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五、主干课程</w:t>
            </w:r>
          </w:p>
          <w:p w:rsidR="00B86188" w:rsidRDefault="00970BA2" w:rsidP="00A14BBF">
            <w:pPr>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lastRenderedPageBreak/>
              <w:t>1</w:t>
            </w:r>
            <w:r>
              <w:rPr>
                <w:rFonts w:asciiTheme="minorEastAsia" w:eastAsiaTheme="minorEastAsia" w:hAnsiTheme="minorEastAsia" w:hint="eastAsia"/>
                <w:color w:val="000000"/>
                <w:sz w:val="24"/>
                <w:szCs w:val="24"/>
              </w:rPr>
              <w:t>．主干学科：物联网工程。</w:t>
            </w:r>
          </w:p>
          <w:p w:rsidR="00B86188" w:rsidRDefault="00970BA2" w:rsidP="00A14BBF">
            <w:pPr>
              <w:spacing w:line="500" w:lineRule="exact"/>
              <w:ind w:firstLineChars="200" w:firstLine="480"/>
              <w:rPr>
                <w:rFonts w:asciiTheme="minorEastAsia" w:eastAsiaTheme="minorEastAsia" w:hAnsiTheme="minorEastAsia"/>
                <w:color w:val="FF0000"/>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．核心课程：</w:t>
            </w:r>
            <w:r>
              <w:rPr>
                <w:rFonts w:asciiTheme="minorEastAsia" w:eastAsiaTheme="minorEastAsia" w:hAnsiTheme="minorEastAsia" w:hint="eastAsia"/>
                <w:color w:val="000000"/>
                <w:sz w:val="24"/>
                <w:szCs w:val="24"/>
                <w:lang w:val="zh-CN"/>
              </w:rPr>
              <w:t>电子电路、</w:t>
            </w:r>
            <w:r>
              <w:rPr>
                <w:rFonts w:asciiTheme="minorEastAsia" w:eastAsiaTheme="minorEastAsia" w:hAnsiTheme="minorEastAsia" w:hint="eastAsia"/>
                <w:color w:val="000000"/>
                <w:sz w:val="24"/>
                <w:szCs w:val="24"/>
                <w:lang w:val="zh-CN"/>
              </w:rPr>
              <w:t>C</w:t>
            </w:r>
            <w:r>
              <w:rPr>
                <w:rFonts w:asciiTheme="minorEastAsia" w:eastAsiaTheme="minorEastAsia" w:hAnsiTheme="minorEastAsia" w:hint="eastAsia"/>
                <w:color w:val="000000"/>
                <w:sz w:val="24"/>
                <w:szCs w:val="24"/>
                <w:lang w:val="zh-CN"/>
              </w:rPr>
              <w:t>程序设计、离散数学、计算机网络、数据结构、数字逻辑电路、操作系统、单片机原理与应用、数据库系统、嵌入式系统原理、信号与系统</w:t>
            </w:r>
            <w:r>
              <w:rPr>
                <w:rFonts w:asciiTheme="minorEastAsia" w:eastAsiaTheme="minorEastAsia" w:hAnsiTheme="minorEastAsia" w:hint="eastAsia"/>
                <w:color w:val="000000"/>
                <w:sz w:val="24"/>
                <w:szCs w:val="24"/>
                <w:lang w:val="zh-CN"/>
              </w:rPr>
              <w:t>、</w:t>
            </w:r>
            <w:r>
              <w:rPr>
                <w:rFonts w:asciiTheme="minorEastAsia" w:eastAsiaTheme="minorEastAsia" w:hAnsiTheme="minorEastAsia" w:hint="eastAsia"/>
                <w:color w:val="000000"/>
                <w:sz w:val="24"/>
                <w:szCs w:val="24"/>
                <w:lang w:val="zh-CN"/>
              </w:rPr>
              <w:t>物联网控制原理与技术、物联网通信技术、无线传感网络。</w:t>
            </w:r>
          </w:p>
          <w:p w:rsidR="00B86188" w:rsidRDefault="00970BA2" w:rsidP="00A14BBF">
            <w:pPr>
              <w:spacing w:line="500" w:lineRule="exact"/>
              <w:ind w:left="1"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六、主要实践性教学环节和主要专业实验</w:t>
            </w:r>
          </w:p>
          <w:p w:rsidR="00B86188" w:rsidRDefault="00970BA2" w:rsidP="00A14BBF">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主要实践性教学环节：创新创业实践、专业见习、物联网应用系统综合训练、毕业实习、毕业论文</w:t>
            </w:r>
          </w:p>
          <w:p w:rsidR="00B86188" w:rsidRDefault="00970BA2" w:rsidP="00A14BBF">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主要专业实验：</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模拟电子电路实验、数字电子电路实验、微机原理与接口技术实验、嵌入式系统实验</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、数据库系统实验、操作系统实验、单片机实验、</w:t>
            </w:r>
            <w:r>
              <w:rPr>
                <w:rFonts w:asciiTheme="minorEastAsia" w:eastAsiaTheme="minorEastAsia" w:hAnsiTheme="minorEastAsia" w:cs="宋体" w:hint="eastAsia"/>
                <w:kern w:val="0"/>
                <w:sz w:val="24"/>
                <w:szCs w:val="24"/>
              </w:rPr>
              <w:t>物联网技术及应用</w:t>
            </w:r>
            <w:r>
              <w:rPr>
                <w:rFonts w:asciiTheme="minorEastAsia" w:eastAsiaTheme="minorEastAsia" w:hAnsiTheme="minorEastAsia" w:hint="eastAsia"/>
                <w:sz w:val="24"/>
                <w:szCs w:val="24"/>
              </w:rPr>
              <w:t>、无线传感网络实验等。</w:t>
            </w:r>
          </w:p>
          <w:p w:rsidR="00B86188" w:rsidRDefault="00970BA2" w:rsidP="00A14BBF">
            <w:pPr>
              <w:widowControl/>
              <w:spacing w:line="500" w:lineRule="exact"/>
              <w:ind w:firstLineChars="196" w:firstLine="472"/>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七、教学计划</w:t>
            </w:r>
          </w:p>
          <w:tbl>
            <w:tblPr>
              <w:tblW w:w="9846" w:type="dxa"/>
              <w:jc w:val="center"/>
              <w:tblLayout w:type="fixed"/>
              <w:tblLook w:val="04A0"/>
            </w:tblPr>
            <w:tblGrid>
              <w:gridCol w:w="461"/>
              <w:gridCol w:w="456"/>
              <w:gridCol w:w="1568"/>
              <w:gridCol w:w="1081"/>
              <w:gridCol w:w="576"/>
              <w:gridCol w:w="616"/>
              <w:gridCol w:w="576"/>
              <w:gridCol w:w="695"/>
              <w:gridCol w:w="507"/>
              <w:gridCol w:w="498"/>
              <w:gridCol w:w="489"/>
              <w:gridCol w:w="480"/>
              <w:gridCol w:w="471"/>
              <w:gridCol w:w="462"/>
              <w:gridCol w:w="453"/>
              <w:gridCol w:w="457"/>
            </w:tblGrid>
            <w:tr w:rsidR="00B86188" w:rsidTr="00A14BBF">
              <w:trPr>
                <w:trHeight w:val="499"/>
                <w:jc w:val="center"/>
              </w:trPr>
              <w:tc>
                <w:tcPr>
                  <w:tcW w:w="9846" w:type="dxa"/>
                  <w:gridSpan w:val="16"/>
                  <w:vAlign w:val="bottom"/>
                </w:tcPr>
                <w:p w:rsidR="00B86188" w:rsidRDefault="00970BA2">
                  <w:pPr>
                    <w:widowControl/>
                    <w:jc w:val="center"/>
                    <w:rPr>
                      <w:rFonts w:asciiTheme="minorEastAsia" w:eastAsiaTheme="minorEastAsia" w:hAnsiTheme="minorEastAsia" w:cs="宋体"/>
                      <w:b/>
                      <w:color w:val="000000"/>
                      <w:kern w:val="0"/>
                      <w:sz w:val="20"/>
                      <w:szCs w:val="20"/>
                    </w:rPr>
                  </w:pPr>
                  <w:r>
                    <w:rPr>
                      <w:rFonts w:asciiTheme="minorEastAsia" w:eastAsiaTheme="minorEastAsia" w:hAnsiTheme="minorEastAsia" w:cs="宋体" w:hint="eastAsia"/>
                      <w:b/>
                      <w:color w:val="000000"/>
                      <w:kern w:val="0"/>
                      <w:sz w:val="20"/>
                      <w:szCs w:val="20"/>
                    </w:rPr>
                    <w:t>物联网工程专业教学计划表</w:t>
                  </w:r>
                  <w:r>
                    <w:rPr>
                      <w:rFonts w:asciiTheme="minorEastAsia" w:eastAsiaTheme="minorEastAsia" w:hAnsiTheme="minorEastAsia" w:cs="宋体"/>
                      <w:b/>
                      <w:color w:val="000000"/>
                      <w:kern w:val="0"/>
                      <w:sz w:val="20"/>
                      <w:szCs w:val="20"/>
                    </w:rPr>
                    <w:t xml:space="preserve"> </w:t>
                  </w:r>
                </w:p>
              </w:tc>
            </w:tr>
            <w:tr w:rsidR="00B86188" w:rsidTr="00A14BBF">
              <w:trPr>
                <w:trHeight w:val="199"/>
                <w:jc w:val="center"/>
              </w:trPr>
              <w:tc>
                <w:tcPr>
                  <w:tcW w:w="9846" w:type="dxa"/>
                  <w:gridSpan w:val="16"/>
                  <w:shd w:val="clear" w:color="auto" w:fill="FFFFFF"/>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r>
            <w:tr w:rsidR="00B86188" w:rsidTr="00A14BBF">
              <w:trPr>
                <w:trHeight w:val="402"/>
                <w:jc w:val="center"/>
              </w:trPr>
              <w:tc>
                <w:tcPr>
                  <w:tcW w:w="91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bCs/>
                      <w:color w:val="000000"/>
                      <w:kern w:val="0"/>
                      <w:sz w:val="20"/>
                      <w:szCs w:val="20"/>
                    </w:rPr>
                    <w:t>课程</w:t>
                  </w:r>
                  <w:r>
                    <w:rPr>
                      <w:rFonts w:asciiTheme="minorEastAsia" w:eastAsiaTheme="minorEastAsia" w:hAnsiTheme="minorEastAsia" w:cs="宋体"/>
                      <w:b/>
                      <w:bCs/>
                      <w:color w:val="000000"/>
                      <w:kern w:val="0"/>
                      <w:sz w:val="20"/>
                      <w:szCs w:val="20"/>
                    </w:rPr>
                    <w:br/>
                  </w:r>
                  <w:r>
                    <w:rPr>
                      <w:rFonts w:asciiTheme="minorEastAsia" w:eastAsiaTheme="minorEastAsia" w:hAnsiTheme="minorEastAsia" w:cs="宋体" w:hint="eastAsia"/>
                      <w:b/>
                      <w:bCs/>
                      <w:color w:val="000000"/>
                      <w:kern w:val="0"/>
                      <w:sz w:val="20"/>
                      <w:szCs w:val="20"/>
                    </w:rPr>
                    <w:t>类型</w:t>
                  </w:r>
                </w:p>
              </w:tc>
              <w:tc>
                <w:tcPr>
                  <w:tcW w:w="1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bCs/>
                      <w:color w:val="000000"/>
                      <w:kern w:val="0"/>
                      <w:sz w:val="20"/>
                      <w:szCs w:val="20"/>
                    </w:rPr>
                    <w:t>课程名称</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bCs/>
                      <w:color w:val="000000"/>
                      <w:kern w:val="0"/>
                      <w:sz w:val="20"/>
                      <w:szCs w:val="20"/>
                    </w:rPr>
                    <w:t>开课部门</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bCs/>
                      <w:color w:val="000000"/>
                      <w:kern w:val="0"/>
                      <w:sz w:val="20"/>
                      <w:szCs w:val="20"/>
                    </w:rPr>
                    <w:t>学</w:t>
                  </w:r>
                  <w:r>
                    <w:rPr>
                      <w:rFonts w:asciiTheme="minorEastAsia" w:eastAsiaTheme="minorEastAsia" w:hAnsiTheme="minorEastAsia" w:cs="宋体"/>
                      <w:b/>
                      <w:bCs/>
                      <w:color w:val="000000"/>
                      <w:kern w:val="0"/>
                      <w:sz w:val="20"/>
                      <w:szCs w:val="20"/>
                    </w:rPr>
                    <w:br/>
                  </w:r>
                  <w:r>
                    <w:rPr>
                      <w:rFonts w:asciiTheme="minorEastAsia" w:eastAsiaTheme="minorEastAsia" w:hAnsiTheme="minorEastAsia" w:cs="宋体" w:hint="eastAsia"/>
                      <w:b/>
                      <w:bCs/>
                      <w:color w:val="000000"/>
                      <w:kern w:val="0"/>
                      <w:sz w:val="20"/>
                      <w:szCs w:val="20"/>
                    </w:rPr>
                    <w:t>分</w:t>
                  </w:r>
                </w:p>
              </w:tc>
              <w:tc>
                <w:tcPr>
                  <w:tcW w:w="1192" w:type="dxa"/>
                  <w:gridSpan w:val="2"/>
                  <w:tcBorders>
                    <w:top w:val="single" w:sz="4" w:space="0" w:color="auto"/>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bCs/>
                      <w:color w:val="000000"/>
                      <w:kern w:val="0"/>
                      <w:sz w:val="20"/>
                      <w:szCs w:val="20"/>
                    </w:rPr>
                    <w:t>学时</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bCs/>
                      <w:color w:val="000000"/>
                      <w:kern w:val="0"/>
                      <w:sz w:val="20"/>
                      <w:szCs w:val="20"/>
                    </w:rPr>
                    <w:t>总</w:t>
                  </w:r>
                  <w:r>
                    <w:rPr>
                      <w:rFonts w:asciiTheme="minorEastAsia" w:eastAsiaTheme="minorEastAsia" w:hAnsiTheme="minorEastAsia" w:cs="宋体"/>
                      <w:b/>
                      <w:bCs/>
                      <w:color w:val="000000"/>
                      <w:kern w:val="0"/>
                      <w:sz w:val="20"/>
                      <w:szCs w:val="20"/>
                    </w:rPr>
                    <w:br/>
                  </w:r>
                  <w:r>
                    <w:rPr>
                      <w:rFonts w:asciiTheme="minorEastAsia" w:eastAsiaTheme="minorEastAsia" w:hAnsiTheme="minorEastAsia" w:cs="宋体" w:hint="eastAsia"/>
                      <w:b/>
                      <w:bCs/>
                      <w:color w:val="000000"/>
                      <w:kern w:val="0"/>
                      <w:sz w:val="20"/>
                      <w:szCs w:val="20"/>
                    </w:rPr>
                    <w:t>学</w:t>
                  </w:r>
                  <w:r>
                    <w:rPr>
                      <w:rFonts w:asciiTheme="minorEastAsia" w:eastAsiaTheme="minorEastAsia" w:hAnsiTheme="minorEastAsia" w:cs="宋体"/>
                      <w:b/>
                      <w:bCs/>
                      <w:color w:val="000000"/>
                      <w:kern w:val="0"/>
                      <w:sz w:val="20"/>
                      <w:szCs w:val="20"/>
                    </w:rPr>
                    <w:br/>
                  </w:r>
                  <w:r>
                    <w:rPr>
                      <w:rFonts w:asciiTheme="minorEastAsia" w:eastAsiaTheme="minorEastAsia" w:hAnsiTheme="minorEastAsia" w:cs="宋体" w:hint="eastAsia"/>
                      <w:b/>
                      <w:bCs/>
                      <w:color w:val="000000"/>
                      <w:kern w:val="0"/>
                      <w:sz w:val="20"/>
                      <w:szCs w:val="20"/>
                    </w:rPr>
                    <w:t>时</w:t>
                  </w:r>
                </w:p>
              </w:tc>
              <w:tc>
                <w:tcPr>
                  <w:tcW w:w="3817" w:type="dxa"/>
                  <w:gridSpan w:val="8"/>
                  <w:tcBorders>
                    <w:top w:val="single" w:sz="4" w:space="0" w:color="auto"/>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bCs/>
                      <w:color w:val="000000"/>
                      <w:kern w:val="0"/>
                      <w:sz w:val="20"/>
                      <w:szCs w:val="20"/>
                    </w:rPr>
                    <w:t>开课学期和周学时数</w:t>
                  </w:r>
                </w:p>
              </w:tc>
            </w:tr>
            <w:tr w:rsidR="00B86188" w:rsidTr="00A14BBF">
              <w:trPr>
                <w:trHeight w:val="799"/>
                <w:jc w:val="center"/>
              </w:trPr>
              <w:tc>
                <w:tcPr>
                  <w:tcW w:w="917" w:type="dxa"/>
                  <w:gridSpan w:val="2"/>
                  <w:vMerge/>
                  <w:tcBorders>
                    <w:top w:val="single" w:sz="4" w:space="0" w:color="auto"/>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vMerge/>
                  <w:tcBorders>
                    <w:top w:val="single" w:sz="4" w:space="0" w:color="auto"/>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616" w:type="dxa"/>
                  <w:tcBorders>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bCs/>
                      <w:color w:val="000000"/>
                      <w:kern w:val="0"/>
                      <w:sz w:val="20"/>
                      <w:szCs w:val="20"/>
                    </w:rPr>
                    <w:t>讲授</w:t>
                  </w:r>
                </w:p>
              </w:tc>
              <w:tc>
                <w:tcPr>
                  <w:tcW w:w="576" w:type="dxa"/>
                  <w:tcBorders>
                    <w:bottom w:val="single" w:sz="4" w:space="0" w:color="auto"/>
                    <w:right w:val="single" w:sz="4" w:space="0" w:color="auto"/>
                  </w:tcBorders>
                  <w:shd w:val="clear" w:color="auto" w:fill="FFFFFF"/>
                  <w:vAlign w:val="center"/>
                </w:tcPr>
                <w:p w:rsidR="00B86188" w:rsidRDefault="00970BA2">
                  <w:pPr>
                    <w:widowControl/>
                    <w:snapToGrid w:val="0"/>
                    <w:jc w:val="left"/>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color w:val="000000"/>
                      <w:kern w:val="0"/>
                      <w:sz w:val="20"/>
                      <w:szCs w:val="20"/>
                    </w:rPr>
                    <w:t>实验与</w:t>
                  </w:r>
                  <w:r>
                    <w:rPr>
                      <w:rFonts w:asciiTheme="minorEastAsia" w:eastAsiaTheme="minorEastAsia" w:hAnsiTheme="minorEastAsia" w:cs="宋体"/>
                      <w:b/>
                      <w:color w:val="000000"/>
                      <w:kern w:val="0"/>
                      <w:sz w:val="20"/>
                      <w:szCs w:val="20"/>
                    </w:rPr>
                    <w:br/>
                  </w:r>
                  <w:r>
                    <w:rPr>
                      <w:rFonts w:asciiTheme="minorEastAsia" w:eastAsiaTheme="minorEastAsia" w:hAnsiTheme="minorEastAsia" w:cs="宋体" w:hint="eastAsia"/>
                      <w:b/>
                      <w:color w:val="000000"/>
                      <w:kern w:val="0"/>
                      <w:sz w:val="20"/>
                      <w:szCs w:val="20"/>
                    </w:rPr>
                    <w:t>实践</w:t>
                  </w:r>
                </w:p>
              </w:tc>
              <w:tc>
                <w:tcPr>
                  <w:tcW w:w="695" w:type="dxa"/>
                  <w:vMerge/>
                  <w:tcBorders>
                    <w:top w:val="single" w:sz="4" w:space="0" w:color="auto"/>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507" w:type="dxa"/>
                  <w:tcBorders>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b/>
                      <w:bCs/>
                      <w:color w:val="000000"/>
                      <w:kern w:val="0"/>
                      <w:sz w:val="20"/>
                      <w:szCs w:val="20"/>
                    </w:rPr>
                  </w:pPr>
                  <w:proofErr w:type="gramStart"/>
                  <w:r>
                    <w:rPr>
                      <w:rFonts w:asciiTheme="minorEastAsia" w:eastAsiaTheme="minorEastAsia" w:hAnsiTheme="minorEastAsia" w:cs="宋体" w:hint="eastAsia"/>
                      <w:b/>
                      <w:bCs/>
                      <w:color w:val="000000"/>
                      <w:kern w:val="0"/>
                      <w:sz w:val="20"/>
                      <w:szCs w:val="20"/>
                    </w:rPr>
                    <w:t>一</w:t>
                  </w:r>
                  <w:proofErr w:type="gramEnd"/>
                </w:p>
              </w:tc>
              <w:tc>
                <w:tcPr>
                  <w:tcW w:w="498" w:type="dxa"/>
                  <w:tcBorders>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bCs/>
                      <w:color w:val="000000"/>
                      <w:kern w:val="0"/>
                      <w:sz w:val="20"/>
                      <w:szCs w:val="20"/>
                    </w:rPr>
                    <w:t>二</w:t>
                  </w:r>
                </w:p>
              </w:tc>
              <w:tc>
                <w:tcPr>
                  <w:tcW w:w="489" w:type="dxa"/>
                  <w:tcBorders>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bCs/>
                      <w:color w:val="000000"/>
                      <w:kern w:val="0"/>
                      <w:sz w:val="20"/>
                      <w:szCs w:val="20"/>
                    </w:rPr>
                    <w:t>三</w:t>
                  </w:r>
                </w:p>
              </w:tc>
              <w:tc>
                <w:tcPr>
                  <w:tcW w:w="480" w:type="dxa"/>
                  <w:tcBorders>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bCs/>
                      <w:color w:val="000000"/>
                      <w:kern w:val="0"/>
                      <w:sz w:val="20"/>
                      <w:szCs w:val="20"/>
                    </w:rPr>
                    <w:t>四</w:t>
                  </w:r>
                </w:p>
              </w:tc>
              <w:tc>
                <w:tcPr>
                  <w:tcW w:w="471" w:type="dxa"/>
                  <w:tcBorders>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bCs/>
                      <w:color w:val="000000"/>
                      <w:kern w:val="0"/>
                      <w:sz w:val="20"/>
                      <w:szCs w:val="20"/>
                    </w:rPr>
                    <w:t>五</w:t>
                  </w:r>
                </w:p>
              </w:tc>
              <w:tc>
                <w:tcPr>
                  <w:tcW w:w="462" w:type="dxa"/>
                  <w:tcBorders>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bCs/>
                      <w:color w:val="000000"/>
                      <w:kern w:val="0"/>
                      <w:sz w:val="20"/>
                      <w:szCs w:val="20"/>
                    </w:rPr>
                    <w:t>六</w:t>
                  </w:r>
                </w:p>
              </w:tc>
              <w:tc>
                <w:tcPr>
                  <w:tcW w:w="453" w:type="dxa"/>
                  <w:tcBorders>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bCs/>
                      <w:color w:val="000000"/>
                      <w:kern w:val="0"/>
                      <w:sz w:val="20"/>
                      <w:szCs w:val="20"/>
                    </w:rPr>
                    <w:t>七</w:t>
                  </w:r>
                </w:p>
              </w:tc>
              <w:tc>
                <w:tcPr>
                  <w:tcW w:w="457" w:type="dxa"/>
                  <w:tcBorders>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bCs/>
                      <w:color w:val="000000"/>
                      <w:kern w:val="0"/>
                      <w:sz w:val="20"/>
                      <w:szCs w:val="20"/>
                    </w:rPr>
                    <w:t>八</w:t>
                  </w:r>
                </w:p>
              </w:tc>
            </w:tr>
            <w:tr w:rsidR="00B86188" w:rsidTr="00A14BBF">
              <w:trPr>
                <w:trHeight w:val="439"/>
                <w:jc w:val="center"/>
              </w:trPr>
              <w:tc>
                <w:tcPr>
                  <w:tcW w:w="461" w:type="dxa"/>
                  <w:vMerge w:val="restart"/>
                  <w:tcBorders>
                    <w:left w:val="single" w:sz="4" w:space="0" w:color="auto"/>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bCs/>
                      <w:color w:val="000000"/>
                      <w:kern w:val="0"/>
                      <w:sz w:val="20"/>
                      <w:szCs w:val="20"/>
                    </w:rPr>
                    <w:t>通</w:t>
                  </w:r>
                  <w:r>
                    <w:rPr>
                      <w:rFonts w:asciiTheme="minorEastAsia" w:eastAsiaTheme="minorEastAsia" w:hAnsiTheme="minorEastAsia" w:cs="宋体"/>
                      <w:b/>
                      <w:bCs/>
                      <w:color w:val="000000"/>
                      <w:kern w:val="0"/>
                      <w:sz w:val="20"/>
                      <w:szCs w:val="20"/>
                    </w:rPr>
                    <w:t xml:space="preserve"> </w:t>
                  </w:r>
                  <w:r>
                    <w:rPr>
                      <w:rFonts w:asciiTheme="minorEastAsia" w:eastAsiaTheme="minorEastAsia" w:hAnsiTheme="minorEastAsia" w:cs="宋体" w:hint="eastAsia"/>
                      <w:b/>
                      <w:bCs/>
                      <w:color w:val="000000"/>
                      <w:kern w:val="0"/>
                      <w:sz w:val="20"/>
                      <w:szCs w:val="20"/>
                    </w:rPr>
                    <w:t>识</w:t>
                  </w:r>
                  <w:r>
                    <w:rPr>
                      <w:rFonts w:asciiTheme="minorEastAsia" w:eastAsiaTheme="minorEastAsia" w:hAnsiTheme="minorEastAsia" w:cs="宋体"/>
                      <w:b/>
                      <w:bCs/>
                      <w:color w:val="000000"/>
                      <w:kern w:val="0"/>
                      <w:sz w:val="20"/>
                      <w:szCs w:val="20"/>
                    </w:rPr>
                    <w:br/>
                  </w:r>
                  <w:r>
                    <w:rPr>
                      <w:rFonts w:asciiTheme="minorEastAsia" w:eastAsiaTheme="minorEastAsia" w:hAnsiTheme="minorEastAsia" w:cs="宋体" w:hint="eastAsia"/>
                      <w:b/>
                      <w:bCs/>
                      <w:color w:val="000000"/>
                      <w:kern w:val="0"/>
                      <w:sz w:val="20"/>
                      <w:szCs w:val="20"/>
                    </w:rPr>
                    <w:t>课</w:t>
                  </w:r>
                  <w:r>
                    <w:rPr>
                      <w:rFonts w:asciiTheme="minorEastAsia" w:eastAsiaTheme="minorEastAsia" w:hAnsiTheme="minorEastAsia" w:cs="宋体"/>
                      <w:b/>
                      <w:bCs/>
                      <w:color w:val="000000"/>
                      <w:kern w:val="0"/>
                      <w:sz w:val="20"/>
                      <w:szCs w:val="20"/>
                    </w:rPr>
                    <w:br/>
                  </w:r>
                  <w:r>
                    <w:rPr>
                      <w:rFonts w:asciiTheme="minorEastAsia" w:eastAsiaTheme="minorEastAsia" w:hAnsiTheme="minorEastAsia" w:cs="宋体" w:hint="eastAsia"/>
                      <w:b/>
                      <w:bCs/>
                      <w:color w:val="000000"/>
                      <w:kern w:val="0"/>
                      <w:sz w:val="20"/>
                      <w:szCs w:val="20"/>
                    </w:rPr>
                    <w:t>程</w:t>
                  </w:r>
                </w:p>
              </w:tc>
              <w:tc>
                <w:tcPr>
                  <w:tcW w:w="456" w:type="dxa"/>
                  <w:vMerge w:val="restart"/>
                  <w:tcBorders>
                    <w:left w:val="single" w:sz="4" w:space="0" w:color="auto"/>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b/>
                      <w:bCs/>
                      <w:color w:val="000000"/>
                      <w:kern w:val="0"/>
                      <w:sz w:val="20"/>
                      <w:szCs w:val="20"/>
                    </w:rPr>
                  </w:pPr>
                  <w:r>
                    <w:rPr>
                      <w:rFonts w:asciiTheme="minorEastAsia" w:eastAsiaTheme="minorEastAsia" w:hAnsiTheme="minorEastAsia" w:cs="宋体"/>
                      <w:b/>
                      <w:bCs/>
                      <w:color w:val="000000"/>
                      <w:kern w:val="0"/>
                      <w:sz w:val="20"/>
                      <w:szCs w:val="20"/>
                    </w:rPr>
                    <w:br/>
                  </w:r>
                  <w:r>
                    <w:rPr>
                      <w:rFonts w:asciiTheme="minorEastAsia" w:eastAsiaTheme="minorEastAsia" w:hAnsiTheme="minorEastAsia" w:cs="宋体" w:hint="eastAsia"/>
                      <w:b/>
                      <w:bCs/>
                      <w:color w:val="000000"/>
                      <w:kern w:val="0"/>
                      <w:sz w:val="20"/>
                      <w:szCs w:val="20"/>
                    </w:rPr>
                    <w:t>必</w:t>
                  </w:r>
                  <w:r>
                    <w:rPr>
                      <w:rFonts w:asciiTheme="minorEastAsia" w:eastAsiaTheme="minorEastAsia" w:hAnsiTheme="minorEastAsia" w:cs="宋体"/>
                      <w:b/>
                      <w:bCs/>
                      <w:color w:val="000000"/>
                      <w:kern w:val="0"/>
                      <w:sz w:val="20"/>
                      <w:szCs w:val="20"/>
                    </w:rPr>
                    <w:br/>
                  </w:r>
                  <w:r>
                    <w:rPr>
                      <w:rFonts w:asciiTheme="minorEastAsia" w:eastAsiaTheme="minorEastAsia" w:hAnsiTheme="minorEastAsia" w:cs="宋体" w:hint="eastAsia"/>
                      <w:b/>
                      <w:bCs/>
                      <w:color w:val="000000"/>
                      <w:kern w:val="0"/>
                      <w:sz w:val="20"/>
                      <w:szCs w:val="20"/>
                    </w:rPr>
                    <w:t>修</w:t>
                  </w:r>
                </w:p>
              </w:tc>
              <w:tc>
                <w:tcPr>
                  <w:tcW w:w="2649" w:type="dxa"/>
                  <w:gridSpan w:val="2"/>
                  <w:tcBorders>
                    <w:bottom w:val="single" w:sz="4" w:space="0" w:color="auto"/>
                    <w:right w:val="single" w:sz="4" w:space="0" w:color="auto"/>
                  </w:tcBorders>
                  <w:shd w:val="clear" w:color="auto" w:fill="C0C0C0"/>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通识必修课　</w:t>
                  </w:r>
                </w:p>
              </w:tc>
              <w:tc>
                <w:tcPr>
                  <w:tcW w:w="576" w:type="dxa"/>
                  <w:tcBorders>
                    <w:bottom w:val="single" w:sz="4" w:space="0" w:color="auto"/>
                    <w:right w:val="single" w:sz="4" w:space="0" w:color="auto"/>
                  </w:tcBorders>
                  <w:shd w:val="clear" w:color="auto" w:fill="C0C0C0"/>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w:t>
                  </w:r>
                  <w:r>
                    <w:rPr>
                      <w:rFonts w:asciiTheme="minorEastAsia" w:eastAsiaTheme="minorEastAsia" w:hAnsiTheme="minorEastAsia" w:cs="宋体" w:hint="eastAsia"/>
                      <w:color w:val="000000"/>
                      <w:kern w:val="0"/>
                      <w:sz w:val="20"/>
                      <w:szCs w:val="20"/>
                    </w:rPr>
                    <w:t>0</w:t>
                  </w:r>
                </w:p>
              </w:tc>
              <w:tc>
                <w:tcPr>
                  <w:tcW w:w="616" w:type="dxa"/>
                  <w:tcBorders>
                    <w:bottom w:val="single" w:sz="4" w:space="0" w:color="auto"/>
                    <w:right w:val="single" w:sz="4" w:space="0" w:color="auto"/>
                  </w:tcBorders>
                  <w:shd w:val="clear" w:color="auto" w:fill="C0C0C0"/>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384</w:t>
                  </w:r>
                </w:p>
              </w:tc>
              <w:tc>
                <w:tcPr>
                  <w:tcW w:w="576" w:type="dxa"/>
                  <w:tcBorders>
                    <w:bottom w:val="single" w:sz="4" w:space="0" w:color="auto"/>
                    <w:right w:val="single" w:sz="4" w:space="0" w:color="auto"/>
                  </w:tcBorders>
                  <w:shd w:val="clear" w:color="auto" w:fill="C0C0C0"/>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224</w:t>
                  </w:r>
                </w:p>
              </w:tc>
              <w:tc>
                <w:tcPr>
                  <w:tcW w:w="695" w:type="dxa"/>
                  <w:tcBorders>
                    <w:bottom w:val="single" w:sz="4" w:space="0" w:color="auto"/>
                    <w:right w:val="single" w:sz="4" w:space="0" w:color="auto"/>
                  </w:tcBorders>
                  <w:shd w:val="clear" w:color="auto" w:fill="C0C0C0"/>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608</w:t>
                  </w:r>
                </w:p>
              </w:tc>
              <w:tc>
                <w:tcPr>
                  <w:tcW w:w="507" w:type="dxa"/>
                  <w:tcBorders>
                    <w:bottom w:val="single" w:sz="4" w:space="0" w:color="auto"/>
                    <w:right w:val="single" w:sz="4" w:space="0" w:color="auto"/>
                  </w:tcBorders>
                  <w:shd w:val="clear" w:color="auto" w:fill="C0C0C0"/>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7</w:t>
                  </w:r>
                </w:p>
              </w:tc>
              <w:tc>
                <w:tcPr>
                  <w:tcW w:w="498" w:type="dxa"/>
                  <w:tcBorders>
                    <w:bottom w:val="single" w:sz="4" w:space="0" w:color="auto"/>
                    <w:right w:val="single" w:sz="4" w:space="0" w:color="auto"/>
                  </w:tcBorders>
                  <w:shd w:val="clear" w:color="auto" w:fill="C0C0C0"/>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10</w:t>
                  </w:r>
                </w:p>
              </w:tc>
              <w:tc>
                <w:tcPr>
                  <w:tcW w:w="489" w:type="dxa"/>
                  <w:tcBorders>
                    <w:bottom w:val="single" w:sz="4" w:space="0" w:color="auto"/>
                    <w:right w:val="single" w:sz="4" w:space="0" w:color="auto"/>
                  </w:tcBorders>
                  <w:shd w:val="clear" w:color="auto" w:fill="C0C0C0"/>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6</w:t>
                  </w:r>
                </w:p>
              </w:tc>
              <w:tc>
                <w:tcPr>
                  <w:tcW w:w="480" w:type="dxa"/>
                  <w:tcBorders>
                    <w:bottom w:val="single" w:sz="4" w:space="0" w:color="auto"/>
                    <w:right w:val="single" w:sz="4" w:space="0" w:color="auto"/>
                  </w:tcBorders>
                  <w:shd w:val="clear" w:color="auto" w:fill="C0C0C0"/>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8</w:t>
                  </w:r>
                </w:p>
              </w:tc>
              <w:tc>
                <w:tcPr>
                  <w:tcW w:w="471" w:type="dxa"/>
                  <w:tcBorders>
                    <w:bottom w:val="single" w:sz="4" w:space="0" w:color="auto"/>
                    <w:right w:val="single" w:sz="4" w:space="0" w:color="auto"/>
                  </w:tcBorders>
                  <w:shd w:val="clear" w:color="auto" w:fill="C0C0C0"/>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w:t>
                  </w:r>
                </w:p>
              </w:tc>
              <w:tc>
                <w:tcPr>
                  <w:tcW w:w="462" w:type="dxa"/>
                  <w:tcBorders>
                    <w:bottom w:val="single" w:sz="4" w:space="0" w:color="auto"/>
                    <w:right w:val="single" w:sz="4" w:space="0" w:color="auto"/>
                  </w:tcBorders>
                  <w:shd w:val="clear" w:color="auto" w:fill="C0C0C0"/>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7</w:t>
                  </w:r>
                </w:p>
              </w:tc>
              <w:tc>
                <w:tcPr>
                  <w:tcW w:w="453" w:type="dxa"/>
                  <w:tcBorders>
                    <w:bottom w:val="single" w:sz="4" w:space="0" w:color="auto"/>
                    <w:right w:val="single" w:sz="4" w:space="0" w:color="auto"/>
                  </w:tcBorders>
                  <w:shd w:val="clear" w:color="auto" w:fill="C0C0C0"/>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0</w:t>
                  </w:r>
                </w:p>
              </w:tc>
              <w:tc>
                <w:tcPr>
                  <w:tcW w:w="457" w:type="dxa"/>
                  <w:tcBorders>
                    <w:bottom w:val="single" w:sz="4" w:space="0" w:color="auto"/>
                    <w:right w:val="single" w:sz="4" w:space="0" w:color="auto"/>
                  </w:tcBorders>
                  <w:shd w:val="clear" w:color="auto" w:fill="C0C0C0"/>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439"/>
                <w:jc w:val="center"/>
              </w:trPr>
              <w:tc>
                <w:tcPr>
                  <w:tcW w:w="461"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大学生学习与心理指导</w:t>
                  </w:r>
                </w:p>
              </w:tc>
              <w:tc>
                <w:tcPr>
                  <w:tcW w:w="1081" w:type="dxa"/>
                  <w:tcBorders>
                    <w:bottom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通识教育学院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16</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16</w:t>
                  </w:r>
                </w:p>
              </w:tc>
              <w:tc>
                <w:tcPr>
                  <w:tcW w:w="1005" w:type="dxa"/>
                  <w:gridSpan w:val="2"/>
                  <w:tcBorders>
                    <w:top w:val="single" w:sz="4" w:space="0" w:color="auto"/>
                    <w:bottom w:val="single" w:sz="4" w:space="0" w:color="auto"/>
                    <w:right w:val="single" w:sz="4" w:space="0" w:color="000000"/>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4-5</w:t>
                  </w:r>
                  <w:r>
                    <w:rPr>
                      <w:rFonts w:asciiTheme="minorEastAsia" w:eastAsiaTheme="minorEastAsia" w:hAnsiTheme="minorEastAsia" w:cs="宋体" w:hint="eastAsia"/>
                      <w:color w:val="000000"/>
                      <w:kern w:val="0"/>
                      <w:sz w:val="20"/>
                      <w:szCs w:val="20"/>
                    </w:rPr>
                    <w:t>次</w:t>
                  </w:r>
                </w:p>
              </w:tc>
              <w:tc>
                <w:tcPr>
                  <w:tcW w:w="2812" w:type="dxa"/>
                  <w:gridSpan w:val="6"/>
                  <w:tcBorders>
                    <w:top w:val="single" w:sz="4" w:space="0" w:color="auto"/>
                    <w:bottom w:val="single" w:sz="4" w:space="0" w:color="auto"/>
                    <w:right w:val="single" w:sz="4" w:space="0" w:color="000000"/>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439"/>
                <w:jc w:val="center"/>
              </w:trPr>
              <w:tc>
                <w:tcPr>
                  <w:tcW w:w="461"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思想道德修养与法律基础</w:t>
                  </w:r>
                </w:p>
              </w:tc>
              <w:tc>
                <w:tcPr>
                  <w:tcW w:w="1081"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马克思主义学院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32</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16</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48</w:t>
                  </w:r>
                </w:p>
              </w:tc>
              <w:tc>
                <w:tcPr>
                  <w:tcW w:w="50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2+1</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3"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570"/>
                <w:jc w:val="center"/>
              </w:trPr>
              <w:tc>
                <w:tcPr>
                  <w:tcW w:w="461"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中国近现代史纲要</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马克思主义学院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32</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 xml:space="preserve"> </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32</w:t>
                  </w:r>
                </w:p>
              </w:tc>
              <w:tc>
                <w:tcPr>
                  <w:tcW w:w="50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3"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570"/>
                <w:jc w:val="center"/>
              </w:trPr>
              <w:tc>
                <w:tcPr>
                  <w:tcW w:w="461"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马克思主义基本原理</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马克思主义学院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32</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16</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48</w:t>
                  </w:r>
                </w:p>
              </w:tc>
              <w:tc>
                <w:tcPr>
                  <w:tcW w:w="50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2+1</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3"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585"/>
                <w:jc w:val="center"/>
              </w:trPr>
              <w:tc>
                <w:tcPr>
                  <w:tcW w:w="461"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毛泽东思想与中国特色社会主义理论体系概论</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马克思主义学院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6</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64</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32</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96</w:t>
                  </w:r>
                </w:p>
              </w:tc>
              <w:tc>
                <w:tcPr>
                  <w:tcW w:w="50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4+2</w:t>
                  </w:r>
                </w:p>
              </w:tc>
              <w:tc>
                <w:tcPr>
                  <w:tcW w:w="453"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555"/>
                <w:jc w:val="center"/>
              </w:trPr>
              <w:tc>
                <w:tcPr>
                  <w:tcW w:w="461"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形势与政策</w:t>
                  </w:r>
                </w:p>
              </w:tc>
              <w:tc>
                <w:tcPr>
                  <w:tcW w:w="1081" w:type="dxa"/>
                  <w:tcBorders>
                    <w:bottom w:val="single" w:sz="4" w:space="0" w:color="auto"/>
                    <w:right w:val="single" w:sz="4" w:space="0" w:color="auto"/>
                  </w:tcBorders>
                </w:tcPr>
                <w:p w:rsidR="00B86188" w:rsidRDefault="00970BA2">
                  <w:pPr>
                    <w:snapToGrid w:val="0"/>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马克思主义学院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32</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32</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64</w:t>
                  </w:r>
                </w:p>
              </w:tc>
              <w:tc>
                <w:tcPr>
                  <w:tcW w:w="3817" w:type="dxa"/>
                  <w:gridSpan w:val="8"/>
                  <w:tcBorders>
                    <w:top w:val="single" w:sz="4" w:space="0" w:color="auto"/>
                    <w:bottom w:val="single" w:sz="4" w:space="0" w:color="auto"/>
                    <w:right w:val="single" w:sz="4" w:space="0" w:color="000000"/>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每学期都开设，讲授与实践各</w:t>
                  </w:r>
                  <w:r>
                    <w:rPr>
                      <w:rFonts w:asciiTheme="minorEastAsia" w:eastAsiaTheme="minorEastAsia" w:hAnsiTheme="minorEastAsia" w:cs="宋体"/>
                      <w:color w:val="000000"/>
                      <w:kern w:val="0"/>
                      <w:sz w:val="20"/>
                      <w:szCs w:val="20"/>
                    </w:rPr>
                    <w:t>4</w:t>
                  </w:r>
                  <w:r>
                    <w:rPr>
                      <w:rFonts w:asciiTheme="minorEastAsia" w:eastAsiaTheme="minorEastAsia" w:hAnsiTheme="minorEastAsia" w:cs="宋体" w:hint="eastAsia"/>
                      <w:color w:val="000000"/>
                      <w:kern w:val="0"/>
                      <w:sz w:val="20"/>
                      <w:szCs w:val="20"/>
                    </w:rPr>
                    <w:t>课时</w:t>
                  </w:r>
                </w:p>
              </w:tc>
            </w:tr>
            <w:tr w:rsidR="00B86188" w:rsidTr="00A14BBF">
              <w:trPr>
                <w:trHeight w:val="540"/>
                <w:jc w:val="center"/>
              </w:trPr>
              <w:tc>
                <w:tcPr>
                  <w:tcW w:w="461"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创新创业导论</w:t>
                  </w:r>
                </w:p>
              </w:tc>
              <w:tc>
                <w:tcPr>
                  <w:tcW w:w="1081" w:type="dxa"/>
                  <w:tcBorders>
                    <w:bottom w:val="single" w:sz="4" w:space="0" w:color="auto"/>
                    <w:right w:val="single" w:sz="4" w:space="0" w:color="auto"/>
                  </w:tcBorders>
                  <w:vAlign w:val="center"/>
                </w:tcPr>
                <w:p w:rsidR="00B86188" w:rsidRDefault="00970BA2">
                  <w:pPr>
                    <w:snapToGrid w:val="0"/>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创新创业学院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16</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16</w:t>
                  </w:r>
                </w:p>
              </w:tc>
              <w:tc>
                <w:tcPr>
                  <w:tcW w:w="50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p>
              </w:tc>
              <w:tc>
                <w:tcPr>
                  <w:tcW w:w="453" w:type="dxa"/>
                  <w:tcBorders>
                    <w:bottom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540"/>
                <w:jc w:val="center"/>
              </w:trPr>
              <w:tc>
                <w:tcPr>
                  <w:tcW w:w="461"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军事理论</w:t>
                  </w:r>
                </w:p>
              </w:tc>
              <w:tc>
                <w:tcPr>
                  <w:tcW w:w="1081" w:type="dxa"/>
                  <w:tcBorders>
                    <w:bottom w:val="single" w:sz="4" w:space="0" w:color="auto"/>
                    <w:right w:val="single" w:sz="4" w:space="0" w:color="auto"/>
                  </w:tcBorders>
                  <w:vAlign w:val="center"/>
                </w:tcPr>
                <w:p w:rsidR="00B86188" w:rsidRDefault="00970BA2">
                  <w:pPr>
                    <w:snapToGrid w:val="0"/>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通识教育学院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32</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32</w:t>
                  </w:r>
                </w:p>
              </w:tc>
              <w:tc>
                <w:tcPr>
                  <w:tcW w:w="50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3"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439"/>
                <w:jc w:val="center"/>
              </w:trPr>
              <w:tc>
                <w:tcPr>
                  <w:tcW w:w="461"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就业指导与职业生涯规划</w:t>
                  </w:r>
                </w:p>
              </w:tc>
              <w:tc>
                <w:tcPr>
                  <w:tcW w:w="1081" w:type="dxa"/>
                  <w:tcBorders>
                    <w:bottom w:val="single" w:sz="4" w:space="0" w:color="auto"/>
                    <w:right w:val="single" w:sz="4" w:space="0" w:color="auto"/>
                  </w:tcBorders>
                  <w:vAlign w:val="center"/>
                </w:tcPr>
                <w:p w:rsidR="00B86188" w:rsidRDefault="00970BA2">
                  <w:pPr>
                    <w:snapToGrid w:val="0"/>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通识教育学院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16</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16</w:t>
                  </w:r>
                </w:p>
              </w:tc>
              <w:tc>
                <w:tcPr>
                  <w:tcW w:w="3817" w:type="dxa"/>
                  <w:gridSpan w:val="8"/>
                  <w:tcBorders>
                    <w:top w:val="single" w:sz="4" w:space="0" w:color="auto"/>
                    <w:bottom w:val="single" w:sz="4" w:space="0" w:color="auto"/>
                    <w:right w:val="single" w:sz="4" w:space="0" w:color="000000"/>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4-5</w:t>
                  </w:r>
                  <w:r>
                    <w:rPr>
                      <w:rFonts w:asciiTheme="minorEastAsia" w:eastAsiaTheme="minorEastAsia" w:hAnsiTheme="minorEastAsia" w:cs="宋体" w:hint="eastAsia"/>
                      <w:color w:val="000000"/>
                      <w:kern w:val="0"/>
                      <w:sz w:val="20"/>
                      <w:szCs w:val="20"/>
                    </w:rPr>
                    <w:t>次</w:t>
                  </w:r>
                </w:p>
              </w:tc>
            </w:tr>
            <w:tr w:rsidR="00B86188" w:rsidTr="00A14BBF">
              <w:trPr>
                <w:trHeight w:val="510"/>
                <w:jc w:val="center"/>
              </w:trPr>
              <w:tc>
                <w:tcPr>
                  <w:tcW w:w="461"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大学英语（</w:t>
                  </w:r>
                  <w:r>
                    <w:rPr>
                      <w:rFonts w:asciiTheme="minorEastAsia" w:eastAsiaTheme="minorEastAsia" w:hAnsiTheme="minorEastAsia" w:cs="宋体"/>
                      <w:color w:val="000000"/>
                      <w:kern w:val="0"/>
                      <w:sz w:val="20"/>
                      <w:szCs w:val="20"/>
                    </w:rPr>
                    <w:t>I-IV</w:t>
                  </w:r>
                  <w:r>
                    <w:rPr>
                      <w:rFonts w:asciiTheme="minorEastAsia" w:eastAsiaTheme="minorEastAsia" w:hAnsiTheme="minorEastAsia" w:cs="宋体" w:hint="eastAsia"/>
                      <w:color w:val="000000"/>
                      <w:kern w:val="0"/>
                      <w:sz w:val="20"/>
                      <w:szCs w:val="20"/>
                    </w:rPr>
                    <w:t>）</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通识教育学院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15</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112</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128</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240</w:t>
                  </w:r>
                </w:p>
              </w:tc>
              <w:tc>
                <w:tcPr>
                  <w:tcW w:w="50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3+2</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2+2</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2+2</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3"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510"/>
                <w:jc w:val="center"/>
              </w:trPr>
              <w:tc>
                <w:tcPr>
                  <w:tcW w:w="461"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大学体育（</w:t>
                  </w:r>
                  <w:r>
                    <w:rPr>
                      <w:rFonts w:asciiTheme="minorEastAsia" w:eastAsiaTheme="minorEastAsia" w:hAnsiTheme="minorEastAsia" w:cs="宋体"/>
                      <w:color w:val="000000"/>
                      <w:kern w:val="0"/>
                      <w:sz w:val="20"/>
                      <w:szCs w:val="20"/>
                    </w:rPr>
                    <w:t>I-</w:t>
                  </w:r>
                  <w:r>
                    <w:rPr>
                      <w:rFonts w:asciiTheme="minorEastAsia" w:eastAsiaTheme="minorEastAsia" w:hAnsiTheme="minorEastAsia" w:cs="宋体" w:hint="eastAsia"/>
                      <w:color w:val="000000"/>
                      <w:kern w:val="0"/>
                      <w:sz w:val="20"/>
                      <w:szCs w:val="20"/>
                    </w:rPr>
                    <w:t>Ⅱ）</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通识教育学院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128</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128</w:t>
                  </w:r>
                </w:p>
              </w:tc>
              <w:tc>
                <w:tcPr>
                  <w:tcW w:w="50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3"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499"/>
                <w:jc w:val="center"/>
              </w:trPr>
              <w:tc>
                <w:tcPr>
                  <w:tcW w:w="461"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val="restart"/>
                  <w:tcBorders>
                    <w:left w:val="single" w:sz="4" w:space="0" w:color="auto"/>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bCs/>
                      <w:color w:val="000000"/>
                      <w:kern w:val="0"/>
                      <w:sz w:val="20"/>
                      <w:szCs w:val="20"/>
                    </w:rPr>
                    <w:t>选</w:t>
                  </w:r>
                  <w:r>
                    <w:rPr>
                      <w:rFonts w:asciiTheme="minorEastAsia" w:eastAsiaTheme="minorEastAsia" w:hAnsiTheme="minorEastAsia" w:cs="宋体"/>
                      <w:b/>
                      <w:bCs/>
                      <w:color w:val="000000"/>
                      <w:kern w:val="0"/>
                      <w:sz w:val="20"/>
                      <w:szCs w:val="20"/>
                    </w:rPr>
                    <w:br/>
                  </w:r>
                  <w:r>
                    <w:rPr>
                      <w:rFonts w:asciiTheme="minorEastAsia" w:eastAsiaTheme="minorEastAsia" w:hAnsiTheme="minorEastAsia" w:cs="宋体" w:hint="eastAsia"/>
                      <w:b/>
                      <w:bCs/>
                      <w:color w:val="000000"/>
                      <w:kern w:val="0"/>
                      <w:sz w:val="20"/>
                      <w:szCs w:val="20"/>
                    </w:rPr>
                    <w:t>修</w:t>
                  </w:r>
                </w:p>
              </w:tc>
              <w:tc>
                <w:tcPr>
                  <w:tcW w:w="2649" w:type="dxa"/>
                  <w:gridSpan w:val="2"/>
                  <w:tcBorders>
                    <w:bottom w:val="single" w:sz="4" w:space="0" w:color="auto"/>
                    <w:right w:val="single" w:sz="4" w:space="0" w:color="auto"/>
                  </w:tcBorders>
                  <w:shd w:val="clear" w:color="auto" w:fill="C0C0C0"/>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通识选修课</w:t>
                  </w:r>
                </w:p>
              </w:tc>
              <w:tc>
                <w:tcPr>
                  <w:tcW w:w="576" w:type="dxa"/>
                  <w:tcBorders>
                    <w:bottom w:val="single" w:sz="4" w:space="0" w:color="auto"/>
                    <w:right w:val="single" w:sz="4" w:space="0" w:color="auto"/>
                  </w:tcBorders>
                  <w:shd w:val="clear" w:color="auto" w:fill="C0C0C0"/>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8</w:t>
                  </w:r>
                </w:p>
              </w:tc>
              <w:tc>
                <w:tcPr>
                  <w:tcW w:w="616" w:type="dxa"/>
                  <w:tcBorders>
                    <w:bottom w:val="single" w:sz="4" w:space="0" w:color="auto"/>
                    <w:right w:val="single" w:sz="4" w:space="0" w:color="auto"/>
                  </w:tcBorders>
                  <w:shd w:val="clear" w:color="auto" w:fill="C0C0C0"/>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96</w:t>
                  </w:r>
                </w:p>
              </w:tc>
              <w:tc>
                <w:tcPr>
                  <w:tcW w:w="576" w:type="dxa"/>
                  <w:tcBorders>
                    <w:bottom w:val="single" w:sz="4" w:space="0" w:color="auto"/>
                    <w:right w:val="single" w:sz="4" w:space="0" w:color="auto"/>
                  </w:tcBorders>
                  <w:shd w:val="clear" w:color="auto" w:fill="C0C0C0"/>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695" w:type="dxa"/>
                  <w:tcBorders>
                    <w:bottom w:val="single" w:sz="4" w:space="0" w:color="auto"/>
                    <w:right w:val="single" w:sz="4" w:space="0" w:color="auto"/>
                  </w:tcBorders>
                  <w:shd w:val="clear" w:color="auto" w:fill="C0C0C0"/>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96</w:t>
                  </w:r>
                </w:p>
              </w:tc>
              <w:tc>
                <w:tcPr>
                  <w:tcW w:w="507" w:type="dxa"/>
                  <w:tcBorders>
                    <w:bottom w:val="single" w:sz="4" w:space="0" w:color="auto"/>
                    <w:right w:val="single" w:sz="4" w:space="0" w:color="auto"/>
                  </w:tcBorders>
                  <w:shd w:val="clear" w:color="auto" w:fill="C0C0C0"/>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98" w:type="dxa"/>
                  <w:tcBorders>
                    <w:bottom w:val="single" w:sz="4" w:space="0" w:color="auto"/>
                    <w:right w:val="single" w:sz="4" w:space="0" w:color="auto"/>
                  </w:tcBorders>
                  <w:shd w:val="clear" w:color="auto" w:fill="C0C0C0"/>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9" w:type="dxa"/>
                  <w:tcBorders>
                    <w:bottom w:val="single" w:sz="4" w:space="0" w:color="auto"/>
                    <w:right w:val="single" w:sz="4" w:space="0" w:color="auto"/>
                  </w:tcBorders>
                  <w:shd w:val="clear" w:color="auto" w:fill="C0C0C0"/>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0" w:type="dxa"/>
                  <w:tcBorders>
                    <w:bottom w:val="single" w:sz="4" w:space="0" w:color="auto"/>
                    <w:right w:val="single" w:sz="4" w:space="0" w:color="auto"/>
                  </w:tcBorders>
                  <w:shd w:val="clear" w:color="auto" w:fill="C0C0C0"/>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71" w:type="dxa"/>
                  <w:tcBorders>
                    <w:bottom w:val="single" w:sz="4" w:space="0" w:color="auto"/>
                    <w:right w:val="single" w:sz="4" w:space="0" w:color="auto"/>
                  </w:tcBorders>
                  <w:shd w:val="clear" w:color="auto" w:fill="C0C0C0"/>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62" w:type="dxa"/>
                  <w:tcBorders>
                    <w:bottom w:val="single" w:sz="4" w:space="0" w:color="auto"/>
                    <w:right w:val="single" w:sz="4" w:space="0" w:color="auto"/>
                  </w:tcBorders>
                  <w:shd w:val="clear" w:color="auto" w:fill="C0C0C0"/>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3" w:type="dxa"/>
                  <w:tcBorders>
                    <w:bottom w:val="single" w:sz="4" w:space="0" w:color="auto"/>
                    <w:right w:val="single" w:sz="4" w:space="0" w:color="auto"/>
                  </w:tcBorders>
                  <w:shd w:val="clear" w:color="auto" w:fill="C0C0C0"/>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shd w:val="clear" w:color="auto" w:fill="C0C0C0"/>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499"/>
                <w:jc w:val="center"/>
              </w:trPr>
              <w:tc>
                <w:tcPr>
                  <w:tcW w:w="461"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1081"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相关开课学院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24</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24</w:t>
                  </w:r>
                </w:p>
              </w:tc>
              <w:tc>
                <w:tcPr>
                  <w:tcW w:w="50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3"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499"/>
                <w:jc w:val="center"/>
              </w:trPr>
              <w:tc>
                <w:tcPr>
                  <w:tcW w:w="461"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1081"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相关开课学院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6</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72</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72</w:t>
                  </w:r>
                </w:p>
              </w:tc>
              <w:tc>
                <w:tcPr>
                  <w:tcW w:w="50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3"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499"/>
                <w:jc w:val="center"/>
              </w:trPr>
              <w:tc>
                <w:tcPr>
                  <w:tcW w:w="461" w:type="dxa"/>
                  <w:vMerge w:val="restart"/>
                  <w:tcBorders>
                    <w:left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bCs/>
                      <w:color w:val="000000"/>
                      <w:kern w:val="0"/>
                      <w:sz w:val="20"/>
                      <w:szCs w:val="20"/>
                    </w:rPr>
                    <w:t>专</w:t>
                  </w:r>
                  <w:r>
                    <w:rPr>
                      <w:rFonts w:asciiTheme="minorEastAsia" w:eastAsiaTheme="minorEastAsia" w:hAnsiTheme="minorEastAsia" w:cs="宋体"/>
                      <w:b/>
                      <w:bCs/>
                      <w:color w:val="000000"/>
                      <w:kern w:val="0"/>
                      <w:sz w:val="20"/>
                      <w:szCs w:val="20"/>
                    </w:rPr>
                    <w:br/>
                  </w:r>
                  <w:r>
                    <w:rPr>
                      <w:rFonts w:asciiTheme="minorEastAsia" w:eastAsiaTheme="minorEastAsia" w:hAnsiTheme="minorEastAsia" w:cs="宋体" w:hint="eastAsia"/>
                      <w:b/>
                      <w:bCs/>
                      <w:color w:val="000000"/>
                      <w:kern w:val="0"/>
                      <w:sz w:val="20"/>
                      <w:szCs w:val="20"/>
                    </w:rPr>
                    <w:t>业</w:t>
                  </w:r>
                  <w:r>
                    <w:rPr>
                      <w:rFonts w:asciiTheme="minorEastAsia" w:eastAsiaTheme="minorEastAsia" w:hAnsiTheme="minorEastAsia" w:cs="宋体"/>
                      <w:b/>
                      <w:bCs/>
                      <w:color w:val="000000"/>
                      <w:kern w:val="0"/>
                      <w:sz w:val="20"/>
                      <w:szCs w:val="20"/>
                    </w:rPr>
                    <w:br/>
                  </w:r>
                  <w:r>
                    <w:rPr>
                      <w:rFonts w:asciiTheme="minorEastAsia" w:eastAsiaTheme="minorEastAsia" w:hAnsiTheme="minorEastAsia" w:cs="宋体" w:hint="eastAsia"/>
                      <w:b/>
                      <w:bCs/>
                      <w:color w:val="000000"/>
                      <w:kern w:val="0"/>
                      <w:sz w:val="20"/>
                      <w:szCs w:val="20"/>
                    </w:rPr>
                    <w:t>基</w:t>
                  </w:r>
                  <w:r>
                    <w:rPr>
                      <w:rFonts w:asciiTheme="minorEastAsia" w:eastAsiaTheme="minorEastAsia" w:hAnsiTheme="minorEastAsia" w:cs="宋体"/>
                      <w:b/>
                      <w:bCs/>
                      <w:color w:val="000000"/>
                      <w:kern w:val="0"/>
                      <w:sz w:val="20"/>
                      <w:szCs w:val="20"/>
                    </w:rPr>
                    <w:br/>
                  </w:r>
                  <w:proofErr w:type="gramStart"/>
                  <w:r>
                    <w:rPr>
                      <w:rFonts w:asciiTheme="minorEastAsia" w:eastAsiaTheme="minorEastAsia" w:hAnsiTheme="minorEastAsia" w:cs="宋体" w:hint="eastAsia"/>
                      <w:b/>
                      <w:bCs/>
                      <w:color w:val="000000"/>
                      <w:kern w:val="0"/>
                      <w:sz w:val="20"/>
                      <w:szCs w:val="20"/>
                    </w:rPr>
                    <w:t>础</w:t>
                  </w:r>
                  <w:proofErr w:type="gramEnd"/>
                  <w:r>
                    <w:rPr>
                      <w:rFonts w:asciiTheme="minorEastAsia" w:eastAsiaTheme="minorEastAsia" w:hAnsiTheme="minorEastAsia" w:cs="宋体"/>
                      <w:b/>
                      <w:bCs/>
                      <w:color w:val="000000"/>
                      <w:kern w:val="0"/>
                      <w:sz w:val="20"/>
                      <w:szCs w:val="20"/>
                    </w:rPr>
                    <w:br/>
                  </w:r>
                  <w:r>
                    <w:rPr>
                      <w:rFonts w:asciiTheme="minorEastAsia" w:eastAsiaTheme="minorEastAsia" w:hAnsiTheme="minorEastAsia" w:cs="宋体" w:hint="eastAsia"/>
                      <w:b/>
                      <w:bCs/>
                      <w:color w:val="000000"/>
                      <w:kern w:val="0"/>
                      <w:sz w:val="20"/>
                      <w:szCs w:val="20"/>
                    </w:rPr>
                    <w:t>课</w:t>
                  </w:r>
                  <w:r>
                    <w:rPr>
                      <w:rFonts w:asciiTheme="minorEastAsia" w:eastAsiaTheme="minorEastAsia" w:hAnsiTheme="minorEastAsia" w:cs="宋体"/>
                      <w:b/>
                      <w:bCs/>
                      <w:color w:val="000000"/>
                      <w:kern w:val="0"/>
                      <w:sz w:val="20"/>
                      <w:szCs w:val="20"/>
                    </w:rPr>
                    <w:br/>
                  </w:r>
                  <w:r>
                    <w:rPr>
                      <w:rFonts w:asciiTheme="minorEastAsia" w:eastAsiaTheme="minorEastAsia" w:hAnsiTheme="minorEastAsia" w:cs="宋体" w:hint="eastAsia"/>
                      <w:b/>
                      <w:bCs/>
                      <w:color w:val="000000"/>
                      <w:kern w:val="0"/>
                      <w:sz w:val="20"/>
                      <w:szCs w:val="20"/>
                    </w:rPr>
                    <w:t>程</w:t>
                  </w:r>
                </w:p>
              </w:tc>
              <w:tc>
                <w:tcPr>
                  <w:tcW w:w="456" w:type="dxa"/>
                  <w:vMerge w:val="restart"/>
                  <w:tcBorders>
                    <w:left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bCs/>
                      <w:color w:val="000000"/>
                      <w:kern w:val="0"/>
                      <w:sz w:val="20"/>
                      <w:szCs w:val="20"/>
                    </w:rPr>
                    <w:t>必</w:t>
                  </w:r>
                  <w:r>
                    <w:rPr>
                      <w:rFonts w:asciiTheme="minorEastAsia" w:eastAsiaTheme="minorEastAsia" w:hAnsiTheme="minorEastAsia" w:cs="宋体"/>
                      <w:b/>
                      <w:bCs/>
                      <w:color w:val="000000"/>
                      <w:kern w:val="0"/>
                      <w:sz w:val="20"/>
                      <w:szCs w:val="20"/>
                    </w:rPr>
                    <w:br/>
                  </w:r>
                  <w:r>
                    <w:rPr>
                      <w:rFonts w:asciiTheme="minorEastAsia" w:eastAsiaTheme="minorEastAsia" w:hAnsiTheme="minorEastAsia" w:cs="宋体" w:hint="eastAsia"/>
                      <w:b/>
                      <w:bCs/>
                      <w:color w:val="000000"/>
                      <w:kern w:val="0"/>
                      <w:sz w:val="20"/>
                      <w:szCs w:val="20"/>
                    </w:rPr>
                    <w:t>修</w:t>
                  </w:r>
                </w:p>
              </w:tc>
              <w:tc>
                <w:tcPr>
                  <w:tcW w:w="2649" w:type="dxa"/>
                  <w:gridSpan w:val="2"/>
                  <w:tcBorders>
                    <w:bottom w:val="single" w:sz="4" w:space="0" w:color="auto"/>
                    <w:right w:val="single" w:sz="4" w:space="0" w:color="auto"/>
                  </w:tcBorders>
                  <w:shd w:val="clear" w:color="auto" w:fill="C0C0C0"/>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专业基础必修课</w:t>
                  </w:r>
                </w:p>
              </w:tc>
              <w:tc>
                <w:tcPr>
                  <w:tcW w:w="576" w:type="dxa"/>
                  <w:tcBorders>
                    <w:bottom w:val="single" w:sz="4" w:space="0" w:color="auto"/>
                    <w:right w:val="single" w:sz="4" w:space="0" w:color="auto"/>
                  </w:tcBorders>
                  <w:shd w:val="clear" w:color="auto" w:fill="C0C0C0"/>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35</w:t>
                  </w:r>
                </w:p>
              </w:tc>
              <w:tc>
                <w:tcPr>
                  <w:tcW w:w="616" w:type="dxa"/>
                  <w:tcBorders>
                    <w:bottom w:val="single" w:sz="4" w:space="0" w:color="auto"/>
                    <w:right w:val="single" w:sz="4" w:space="0" w:color="auto"/>
                  </w:tcBorders>
                  <w:shd w:val="clear" w:color="auto" w:fill="C0C0C0"/>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512</w:t>
                  </w:r>
                </w:p>
              </w:tc>
              <w:tc>
                <w:tcPr>
                  <w:tcW w:w="576" w:type="dxa"/>
                  <w:tcBorders>
                    <w:bottom w:val="single" w:sz="4" w:space="0" w:color="auto"/>
                    <w:right w:val="single" w:sz="4" w:space="0" w:color="auto"/>
                  </w:tcBorders>
                  <w:shd w:val="clear" w:color="auto" w:fill="C0C0C0"/>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10</w:t>
                  </w:r>
                  <w:r>
                    <w:rPr>
                      <w:rFonts w:asciiTheme="minorEastAsia" w:eastAsiaTheme="minorEastAsia" w:hAnsiTheme="minorEastAsia" w:cs="宋体"/>
                      <w:color w:val="000000"/>
                      <w:kern w:val="0"/>
                      <w:sz w:val="20"/>
                      <w:szCs w:val="20"/>
                    </w:rPr>
                    <w:t>4</w:t>
                  </w:r>
                </w:p>
              </w:tc>
              <w:tc>
                <w:tcPr>
                  <w:tcW w:w="695" w:type="dxa"/>
                  <w:tcBorders>
                    <w:bottom w:val="single" w:sz="4" w:space="0" w:color="auto"/>
                    <w:right w:val="single" w:sz="4" w:space="0" w:color="auto"/>
                  </w:tcBorders>
                  <w:shd w:val="clear" w:color="auto" w:fill="C0C0C0"/>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616</w:t>
                  </w:r>
                </w:p>
              </w:tc>
              <w:tc>
                <w:tcPr>
                  <w:tcW w:w="507" w:type="dxa"/>
                  <w:tcBorders>
                    <w:bottom w:val="single" w:sz="4" w:space="0" w:color="auto"/>
                    <w:right w:val="single" w:sz="4" w:space="0" w:color="auto"/>
                  </w:tcBorders>
                  <w:shd w:val="clear" w:color="auto" w:fill="C0C0C0"/>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22</w:t>
                  </w:r>
                </w:p>
              </w:tc>
              <w:tc>
                <w:tcPr>
                  <w:tcW w:w="498" w:type="dxa"/>
                  <w:tcBorders>
                    <w:bottom w:val="single" w:sz="4" w:space="0" w:color="auto"/>
                    <w:right w:val="single" w:sz="4" w:space="0" w:color="auto"/>
                  </w:tcBorders>
                  <w:shd w:val="clear" w:color="auto" w:fill="C0C0C0"/>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9</w:t>
                  </w:r>
                </w:p>
              </w:tc>
              <w:tc>
                <w:tcPr>
                  <w:tcW w:w="489" w:type="dxa"/>
                  <w:tcBorders>
                    <w:bottom w:val="single" w:sz="4" w:space="0" w:color="auto"/>
                    <w:right w:val="single" w:sz="4" w:space="0" w:color="auto"/>
                  </w:tcBorders>
                  <w:shd w:val="clear" w:color="auto" w:fill="C0C0C0"/>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8</w:t>
                  </w:r>
                </w:p>
              </w:tc>
              <w:tc>
                <w:tcPr>
                  <w:tcW w:w="480" w:type="dxa"/>
                  <w:tcBorders>
                    <w:bottom w:val="single" w:sz="4" w:space="0" w:color="auto"/>
                    <w:right w:val="single" w:sz="4" w:space="0" w:color="auto"/>
                  </w:tcBorders>
                  <w:shd w:val="clear" w:color="auto" w:fill="C0C0C0"/>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shd w:val="clear" w:color="auto" w:fill="C0C0C0"/>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shd w:val="clear" w:color="auto" w:fill="C0C0C0"/>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3" w:type="dxa"/>
                  <w:tcBorders>
                    <w:bottom w:val="single" w:sz="4" w:space="0" w:color="auto"/>
                    <w:right w:val="single" w:sz="4" w:space="0" w:color="auto"/>
                  </w:tcBorders>
                  <w:shd w:val="clear" w:color="auto" w:fill="C0C0C0"/>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shd w:val="clear" w:color="auto" w:fill="C0C0C0"/>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499"/>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高等数学</w:t>
                  </w:r>
                  <w:r>
                    <w:rPr>
                      <w:rFonts w:asciiTheme="minorEastAsia" w:eastAsiaTheme="minorEastAsia" w:hAnsiTheme="minorEastAsia" w:cs="宋体" w:hint="eastAsia"/>
                      <w:color w:val="000000"/>
                      <w:kern w:val="0"/>
                      <w:sz w:val="20"/>
                      <w:szCs w:val="20"/>
                    </w:rPr>
                    <w:t>A</w:t>
                  </w:r>
                  <w:r>
                    <w:rPr>
                      <w:rFonts w:asciiTheme="minorEastAsia" w:eastAsiaTheme="minorEastAsia" w:hAnsiTheme="minorEastAsia" w:cs="宋体" w:hint="eastAsia"/>
                      <w:color w:val="000000"/>
                      <w:kern w:val="0"/>
                      <w:sz w:val="20"/>
                      <w:szCs w:val="20"/>
                    </w:rPr>
                    <w:t>（上）</w:t>
                  </w:r>
                </w:p>
              </w:tc>
              <w:tc>
                <w:tcPr>
                  <w:tcW w:w="1081"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4</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64</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64</w:t>
                  </w:r>
                </w:p>
              </w:tc>
              <w:tc>
                <w:tcPr>
                  <w:tcW w:w="50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4</w:t>
                  </w:r>
                </w:p>
              </w:tc>
              <w:tc>
                <w:tcPr>
                  <w:tcW w:w="498"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3"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90"/>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shd w:val="clear" w:color="auto" w:fill="FFFFFF"/>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线性代数</w:t>
                  </w:r>
                </w:p>
              </w:tc>
              <w:tc>
                <w:tcPr>
                  <w:tcW w:w="1081"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48</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 xml:space="preserve">　</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48</w:t>
                  </w:r>
                </w:p>
              </w:tc>
              <w:tc>
                <w:tcPr>
                  <w:tcW w:w="507" w:type="dxa"/>
                  <w:tcBorders>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w:t>
                  </w:r>
                  <w:r>
                    <w:rPr>
                      <w:rFonts w:asciiTheme="minorEastAsia" w:eastAsiaTheme="minorEastAsia" w:hAnsiTheme="minorEastAsia" w:cs="宋体" w:hint="eastAsia"/>
                      <w:kern w:val="0"/>
                      <w:sz w:val="20"/>
                      <w:szCs w:val="20"/>
                    </w:rPr>
                    <w:t xml:space="preserve">　</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FFC000"/>
                      <w:kern w:val="0"/>
                      <w:sz w:val="20"/>
                      <w:szCs w:val="20"/>
                    </w:rPr>
                  </w:pPr>
                  <w:r>
                    <w:rPr>
                      <w:rFonts w:asciiTheme="minorEastAsia" w:eastAsiaTheme="minorEastAsia" w:hAnsiTheme="minorEastAsia" w:cs="宋体" w:hint="eastAsia"/>
                      <w:color w:val="FFC000"/>
                      <w:kern w:val="0"/>
                      <w:sz w:val="20"/>
                      <w:szCs w:val="20"/>
                    </w:rPr>
                    <w:t xml:space="preserve">　</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FFC000"/>
                      <w:kern w:val="0"/>
                      <w:sz w:val="20"/>
                      <w:szCs w:val="20"/>
                    </w:rPr>
                  </w:pPr>
                  <w:r>
                    <w:rPr>
                      <w:rFonts w:asciiTheme="minorEastAsia" w:eastAsiaTheme="minorEastAsia" w:hAnsiTheme="minorEastAsia" w:cs="宋体" w:hint="eastAsia"/>
                      <w:color w:val="FFC000"/>
                      <w:kern w:val="0"/>
                      <w:sz w:val="20"/>
                      <w:szCs w:val="20"/>
                    </w:rPr>
                    <w:t xml:space="preserve">　</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FFC000"/>
                      <w:kern w:val="0"/>
                      <w:sz w:val="20"/>
                      <w:szCs w:val="20"/>
                    </w:rPr>
                  </w:pPr>
                  <w:r>
                    <w:rPr>
                      <w:rFonts w:asciiTheme="minorEastAsia" w:eastAsiaTheme="minorEastAsia" w:hAnsiTheme="minorEastAsia" w:cs="宋体" w:hint="eastAsia"/>
                      <w:color w:val="FFC000"/>
                      <w:kern w:val="0"/>
                      <w:sz w:val="20"/>
                      <w:szCs w:val="20"/>
                    </w:rPr>
                    <w:t xml:space="preserve">　</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FFC000"/>
                      <w:kern w:val="0"/>
                      <w:sz w:val="20"/>
                      <w:szCs w:val="20"/>
                    </w:rPr>
                  </w:pPr>
                  <w:r>
                    <w:rPr>
                      <w:rFonts w:asciiTheme="minorEastAsia" w:eastAsiaTheme="minorEastAsia" w:hAnsiTheme="minorEastAsia" w:cs="宋体" w:hint="eastAsia"/>
                      <w:color w:val="FFC000"/>
                      <w:kern w:val="0"/>
                      <w:sz w:val="20"/>
                      <w:szCs w:val="20"/>
                    </w:rPr>
                    <w:t xml:space="preserve">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FFC000"/>
                      <w:kern w:val="0"/>
                      <w:sz w:val="20"/>
                      <w:szCs w:val="20"/>
                    </w:rPr>
                  </w:pPr>
                  <w:r>
                    <w:rPr>
                      <w:rFonts w:asciiTheme="minorEastAsia" w:eastAsiaTheme="minorEastAsia" w:hAnsiTheme="minorEastAsia" w:cs="宋体" w:hint="eastAsia"/>
                      <w:color w:val="FFC000"/>
                      <w:kern w:val="0"/>
                      <w:sz w:val="20"/>
                      <w:szCs w:val="20"/>
                    </w:rPr>
                    <w:t xml:space="preserve">　</w:t>
                  </w:r>
                </w:p>
              </w:tc>
              <w:tc>
                <w:tcPr>
                  <w:tcW w:w="453"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FFC000"/>
                      <w:kern w:val="0"/>
                      <w:sz w:val="20"/>
                      <w:szCs w:val="20"/>
                    </w:rPr>
                  </w:pPr>
                  <w:r>
                    <w:rPr>
                      <w:rFonts w:asciiTheme="minorEastAsia" w:eastAsiaTheme="minorEastAsia" w:hAnsiTheme="minorEastAsia" w:cs="宋体" w:hint="eastAsia"/>
                      <w:color w:val="FFC000"/>
                      <w:kern w:val="0"/>
                      <w:sz w:val="20"/>
                      <w:szCs w:val="20"/>
                    </w:rPr>
                    <w:t xml:space="preserve">　</w:t>
                  </w:r>
                </w:p>
              </w:tc>
              <w:tc>
                <w:tcPr>
                  <w:tcW w:w="45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FFC000"/>
                      <w:kern w:val="0"/>
                      <w:sz w:val="20"/>
                      <w:szCs w:val="20"/>
                    </w:rPr>
                  </w:pPr>
                  <w:r>
                    <w:rPr>
                      <w:rFonts w:asciiTheme="minorEastAsia" w:eastAsiaTheme="minorEastAsia" w:hAnsiTheme="minorEastAsia" w:cs="宋体" w:hint="eastAsia"/>
                      <w:color w:val="FFC000"/>
                      <w:kern w:val="0"/>
                      <w:sz w:val="20"/>
                      <w:szCs w:val="20"/>
                    </w:rPr>
                    <w:t xml:space="preserve">　</w:t>
                  </w:r>
                </w:p>
              </w:tc>
            </w:tr>
            <w:tr w:rsidR="00B86188" w:rsidTr="00A14BBF">
              <w:trPr>
                <w:trHeight w:val="499"/>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shd w:val="clear" w:color="auto" w:fill="FFFFFF"/>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大学计算机基础</w:t>
                  </w:r>
                </w:p>
              </w:tc>
              <w:tc>
                <w:tcPr>
                  <w:tcW w:w="1081"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计算机信息学院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color w:val="000000"/>
                      <w:kern w:val="0"/>
                      <w:sz w:val="20"/>
                      <w:szCs w:val="20"/>
                    </w:rPr>
                    <w:t>3</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color w:val="000000"/>
                      <w:kern w:val="0"/>
                      <w:sz w:val="20"/>
                      <w:szCs w:val="20"/>
                    </w:rPr>
                    <w:t>32</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color w:val="000000"/>
                      <w:kern w:val="0"/>
                      <w:sz w:val="20"/>
                      <w:szCs w:val="20"/>
                    </w:rPr>
                    <w:t>32</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color w:val="000000"/>
                      <w:kern w:val="0"/>
                      <w:sz w:val="20"/>
                      <w:szCs w:val="20"/>
                    </w:rPr>
                    <w:t>64</w:t>
                  </w:r>
                </w:p>
              </w:tc>
              <w:tc>
                <w:tcPr>
                  <w:tcW w:w="507" w:type="dxa"/>
                  <w:tcBorders>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color w:val="000000"/>
                      <w:kern w:val="0"/>
                      <w:sz w:val="20"/>
                      <w:szCs w:val="20"/>
                    </w:rPr>
                    <w:t>2+3</w:t>
                  </w:r>
                </w:p>
              </w:tc>
              <w:tc>
                <w:tcPr>
                  <w:tcW w:w="498"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FFC000"/>
                      <w:kern w:val="0"/>
                      <w:sz w:val="20"/>
                      <w:szCs w:val="20"/>
                    </w:rPr>
                  </w:pPr>
                </w:p>
              </w:tc>
              <w:tc>
                <w:tcPr>
                  <w:tcW w:w="489"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FFC000"/>
                      <w:kern w:val="0"/>
                      <w:sz w:val="20"/>
                      <w:szCs w:val="20"/>
                    </w:rPr>
                  </w:pP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FFC000"/>
                      <w:kern w:val="0"/>
                      <w:sz w:val="20"/>
                      <w:szCs w:val="20"/>
                    </w:rPr>
                  </w:pPr>
                </w:p>
              </w:tc>
              <w:tc>
                <w:tcPr>
                  <w:tcW w:w="471"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FFC000"/>
                      <w:kern w:val="0"/>
                      <w:sz w:val="20"/>
                      <w:szCs w:val="20"/>
                    </w:rPr>
                  </w:pP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FFC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FFC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FFC000"/>
                      <w:kern w:val="0"/>
                      <w:sz w:val="20"/>
                      <w:szCs w:val="20"/>
                    </w:rPr>
                  </w:pPr>
                </w:p>
              </w:tc>
            </w:tr>
            <w:tr w:rsidR="00B86188" w:rsidTr="00A14BBF">
              <w:trPr>
                <w:trHeight w:val="499"/>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电路分析基础</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4</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64</w:t>
                  </w:r>
                </w:p>
              </w:tc>
              <w:tc>
                <w:tcPr>
                  <w:tcW w:w="576"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64</w:t>
                  </w:r>
                </w:p>
              </w:tc>
              <w:tc>
                <w:tcPr>
                  <w:tcW w:w="507" w:type="dxa"/>
                  <w:tcBorders>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4</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3"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499"/>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电路分析实验</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w:t>
                  </w:r>
                </w:p>
              </w:tc>
              <w:tc>
                <w:tcPr>
                  <w:tcW w:w="616"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24</w:t>
                  </w:r>
                </w:p>
              </w:tc>
              <w:tc>
                <w:tcPr>
                  <w:tcW w:w="695"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507" w:type="dxa"/>
                  <w:tcBorders>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w:t>
                  </w:r>
                </w:p>
              </w:tc>
              <w:tc>
                <w:tcPr>
                  <w:tcW w:w="498"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9"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r>
            <w:tr w:rsidR="00B86188" w:rsidTr="00A14BBF">
              <w:trPr>
                <w:trHeight w:val="499"/>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C</w:t>
                  </w:r>
                  <w:r>
                    <w:rPr>
                      <w:rFonts w:asciiTheme="minorEastAsia" w:eastAsiaTheme="minorEastAsia" w:hAnsiTheme="minorEastAsia" w:cs="宋体" w:hint="eastAsia"/>
                      <w:color w:val="000000"/>
                      <w:kern w:val="0"/>
                      <w:sz w:val="20"/>
                      <w:szCs w:val="20"/>
                    </w:rPr>
                    <w:t>程序设计</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48</w:t>
                  </w:r>
                </w:p>
              </w:tc>
              <w:tc>
                <w:tcPr>
                  <w:tcW w:w="576"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kern w:val="0"/>
                      <w:sz w:val="20"/>
                      <w:szCs w:val="20"/>
                    </w:rPr>
                  </w:pP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48</w:t>
                  </w:r>
                </w:p>
              </w:tc>
              <w:tc>
                <w:tcPr>
                  <w:tcW w:w="507" w:type="dxa"/>
                  <w:tcBorders>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w:t>
                  </w:r>
                </w:p>
              </w:tc>
              <w:tc>
                <w:tcPr>
                  <w:tcW w:w="498"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9"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r>
            <w:tr w:rsidR="00B86188" w:rsidTr="00A14BBF">
              <w:trPr>
                <w:trHeight w:val="499"/>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C</w:t>
                  </w:r>
                  <w:r>
                    <w:rPr>
                      <w:rFonts w:asciiTheme="minorEastAsia" w:eastAsiaTheme="minorEastAsia" w:hAnsiTheme="minorEastAsia" w:cs="宋体" w:hint="eastAsia"/>
                      <w:color w:val="000000"/>
                      <w:kern w:val="0"/>
                      <w:sz w:val="20"/>
                      <w:szCs w:val="20"/>
                    </w:rPr>
                    <w:t>程序设计实</w:t>
                  </w:r>
                  <w:r>
                    <w:rPr>
                      <w:rFonts w:asciiTheme="minorEastAsia" w:eastAsiaTheme="minorEastAsia" w:hAnsiTheme="minorEastAsia" w:cs="宋体" w:hint="eastAsia"/>
                      <w:color w:val="000000"/>
                      <w:kern w:val="0"/>
                      <w:sz w:val="20"/>
                      <w:szCs w:val="20"/>
                    </w:rPr>
                    <w:t>验</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w:t>
                  </w:r>
                </w:p>
              </w:tc>
              <w:tc>
                <w:tcPr>
                  <w:tcW w:w="616"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kern w:val="0"/>
                      <w:sz w:val="20"/>
                      <w:szCs w:val="20"/>
                    </w:rPr>
                  </w:pP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32</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32</w:t>
                  </w:r>
                </w:p>
              </w:tc>
              <w:tc>
                <w:tcPr>
                  <w:tcW w:w="507" w:type="dxa"/>
                  <w:tcBorders>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FF0000"/>
                      <w:kern w:val="0"/>
                      <w:sz w:val="20"/>
                      <w:szCs w:val="20"/>
                    </w:rPr>
                  </w:pPr>
                  <w:r>
                    <w:rPr>
                      <w:rFonts w:asciiTheme="minorEastAsia" w:eastAsiaTheme="minorEastAsia" w:hAnsiTheme="minorEastAsia" w:cs="宋体" w:hint="eastAsia"/>
                      <w:color w:val="FF0000"/>
                      <w:kern w:val="0"/>
                      <w:sz w:val="20"/>
                      <w:szCs w:val="20"/>
                    </w:rPr>
                    <w:t xml:space="preserve">　</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FF0000"/>
                      <w:kern w:val="0"/>
                      <w:sz w:val="20"/>
                      <w:szCs w:val="20"/>
                    </w:rPr>
                  </w:pPr>
                  <w:r>
                    <w:rPr>
                      <w:rFonts w:asciiTheme="minorEastAsia" w:eastAsiaTheme="minorEastAsia" w:hAnsiTheme="minorEastAsia" w:cs="宋体" w:hint="eastAsia"/>
                      <w:color w:val="FF0000"/>
                      <w:kern w:val="0"/>
                      <w:sz w:val="20"/>
                      <w:szCs w:val="20"/>
                    </w:rPr>
                    <w:t xml:space="preserve">　</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FF0000"/>
                      <w:kern w:val="0"/>
                      <w:sz w:val="20"/>
                      <w:szCs w:val="20"/>
                    </w:rPr>
                  </w:pPr>
                  <w:r>
                    <w:rPr>
                      <w:rFonts w:asciiTheme="minorEastAsia" w:eastAsiaTheme="minorEastAsia" w:hAnsiTheme="minorEastAsia" w:cs="宋体" w:hint="eastAsia"/>
                      <w:color w:val="FF0000"/>
                      <w:kern w:val="0"/>
                      <w:sz w:val="20"/>
                      <w:szCs w:val="20"/>
                    </w:rPr>
                    <w:t xml:space="preserve">　</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3"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499"/>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高等数学</w:t>
                  </w:r>
                  <w:r>
                    <w:rPr>
                      <w:rFonts w:asciiTheme="minorEastAsia" w:eastAsiaTheme="minorEastAsia" w:hAnsiTheme="minorEastAsia" w:cs="宋体" w:hint="eastAsia"/>
                      <w:color w:val="000000"/>
                      <w:kern w:val="0"/>
                      <w:sz w:val="20"/>
                      <w:szCs w:val="20"/>
                    </w:rPr>
                    <w:t>A</w:t>
                  </w:r>
                  <w:r>
                    <w:rPr>
                      <w:rFonts w:asciiTheme="minorEastAsia" w:eastAsiaTheme="minorEastAsia" w:hAnsiTheme="minorEastAsia" w:cs="宋体" w:hint="eastAsia"/>
                      <w:color w:val="000000"/>
                      <w:kern w:val="0"/>
                      <w:sz w:val="20"/>
                      <w:szCs w:val="20"/>
                    </w:rPr>
                    <w:t>（</w:t>
                  </w:r>
                  <w:r>
                    <w:rPr>
                      <w:rFonts w:asciiTheme="minorEastAsia" w:eastAsiaTheme="minorEastAsia" w:hAnsiTheme="minorEastAsia" w:cs="宋体" w:hint="eastAsia"/>
                      <w:color w:val="000000"/>
                      <w:kern w:val="0"/>
                      <w:sz w:val="20"/>
                      <w:szCs w:val="20"/>
                    </w:rPr>
                    <w:t>下）</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6</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96</w:t>
                  </w:r>
                </w:p>
              </w:tc>
              <w:tc>
                <w:tcPr>
                  <w:tcW w:w="576"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96</w:t>
                  </w:r>
                </w:p>
              </w:tc>
              <w:tc>
                <w:tcPr>
                  <w:tcW w:w="50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6</w:t>
                  </w:r>
                </w:p>
              </w:tc>
              <w:tc>
                <w:tcPr>
                  <w:tcW w:w="489"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0"/>
                      <w:szCs w:val="20"/>
                    </w:rPr>
                  </w:pPr>
                </w:p>
              </w:tc>
            </w:tr>
            <w:tr w:rsidR="00B86188" w:rsidTr="00A14BBF">
              <w:trPr>
                <w:trHeight w:val="499"/>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大学物理（上）</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32</w:t>
                  </w:r>
                </w:p>
              </w:tc>
              <w:tc>
                <w:tcPr>
                  <w:tcW w:w="576"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32</w:t>
                  </w:r>
                </w:p>
              </w:tc>
              <w:tc>
                <w:tcPr>
                  <w:tcW w:w="50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3"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499"/>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大学物理实验</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w:t>
                  </w:r>
                </w:p>
              </w:tc>
              <w:tc>
                <w:tcPr>
                  <w:tcW w:w="616"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16</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16</w:t>
                  </w:r>
                </w:p>
              </w:tc>
              <w:tc>
                <w:tcPr>
                  <w:tcW w:w="50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w:t>
                  </w:r>
                </w:p>
              </w:tc>
              <w:tc>
                <w:tcPr>
                  <w:tcW w:w="489"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0"/>
                      <w:szCs w:val="20"/>
                    </w:rPr>
                  </w:pPr>
                </w:p>
              </w:tc>
            </w:tr>
            <w:tr w:rsidR="00B86188" w:rsidTr="00A14BBF">
              <w:trPr>
                <w:trHeight w:val="499"/>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离散数学</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64</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64</w:t>
                  </w:r>
                </w:p>
              </w:tc>
              <w:tc>
                <w:tcPr>
                  <w:tcW w:w="50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4</w:t>
                  </w: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0"/>
                      <w:szCs w:val="20"/>
                    </w:rPr>
                  </w:pPr>
                </w:p>
              </w:tc>
            </w:tr>
            <w:tr w:rsidR="00B86188" w:rsidTr="00A14BBF">
              <w:trPr>
                <w:trHeight w:val="499"/>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大学物理（下）</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32</w:t>
                  </w:r>
                </w:p>
              </w:tc>
              <w:tc>
                <w:tcPr>
                  <w:tcW w:w="576"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32</w:t>
                  </w:r>
                </w:p>
              </w:tc>
              <w:tc>
                <w:tcPr>
                  <w:tcW w:w="50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w:t>
                  </w: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0"/>
                      <w:szCs w:val="20"/>
                    </w:rPr>
                  </w:pPr>
                </w:p>
              </w:tc>
            </w:tr>
            <w:tr w:rsidR="00B86188" w:rsidTr="00A14BBF">
              <w:trPr>
                <w:trHeight w:val="499"/>
                <w:jc w:val="center"/>
              </w:trPr>
              <w:tc>
                <w:tcPr>
                  <w:tcW w:w="461"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概率论与数理统计</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32</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32</w:t>
                  </w:r>
                </w:p>
              </w:tc>
              <w:tc>
                <w:tcPr>
                  <w:tcW w:w="50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0"/>
                      <w:szCs w:val="20"/>
                    </w:rPr>
                  </w:pPr>
                </w:p>
              </w:tc>
            </w:tr>
            <w:tr w:rsidR="00B86188" w:rsidTr="00A14BBF">
              <w:trPr>
                <w:trHeight w:val="499"/>
                <w:jc w:val="center"/>
              </w:trPr>
              <w:tc>
                <w:tcPr>
                  <w:tcW w:w="461" w:type="dxa"/>
                  <w:vMerge w:val="restart"/>
                  <w:tcBorders>
                    <w:left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bCs/>
                      <w:color w:val="000000"/>
                      <w:kern w:val="0"/>
                      <w:sz w:val="20"/>
                      <w:szCs w:val="20"/>
                    </w:rPr>
                    <w:t>专业主干课程</w:t>
                  </w:r>
                </w:p>
              </w:tc>
              <w:tc>
                <w:tcPr>
                  <w:tcW w:w="456" w:type="dxa"/>
                  <w:vMerge w:val="restart"/>
                  <w:tcBorders>
                    <w:left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bCs/>
                      <w:color w:val="000000"/>
                      <w:kern w:val="0"/>
                      <w:sz w:val="20"/>
                      <w:szCs w:val="20"/>
                    </w:rPr>
                    <w:t>必修</w:t>
                  </w:r>
                </w:p>
              </w:tc>
              <w:tc>
                <w:tcPr>
                  <w:tcW w:w="2649" w:type="dxa"/>
                  <w:gridSpan w:val="2"/>
                  <w:tcBorders>
                    <w:bottom w:val="single" w:sz="4" w:space="0" w:color="auto"/>
                    <w:right w:val="single" w:sz="4" w:space="0" w:color="auto"/>
                  </w:tcBorders>
                  <w:shd w:val="clear" w:color="auto" w:fill="CCC0D9" w:themeFill="accent4" w:themeFillTint="66"/>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专业主干必修课</w:t>
                  </w:r>
                </w:p>
              </w:tc>
              <w:tc>
                <w:tcPr>
                  <w:tcW w:w="576" w:type="dxa"/>
                  <w:tcBorders>
                    <w:bottom w:val="single" w:sz="4" w:space="0" w:color="auto"/>
                    <w:right w:val="single" w:sz="4" w:space="0" w:color="auto"/>
                  </w:tcBorders>
                  <w:shd w:val="clear" w:color="auto" w:fill="CCC0D9" w:themeFill="accent4" w:themeFillTint="66"/>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40</w:t>
                  </w:r>
                </w:p>
              </w:tc>
              <w:tc>
                <w:tcPr>
                  <w:tcW w:w="616" w:type="dxa"/>
                  <w:tcBorders>
                    <w:bottom w:val="single" w:sz="4" w:space="0" w:color="auto"/>
                    <w:right w:val="single" w:sz="4" w:space="0" w:color="auto"/>
                  </w:tcBorders>
                  <w:shd w:val="clear" w:color="auto" w:fill="CCC0D9" w:themeFill="accent4" w:themeFillTint="66"/>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624</w:t>
                  </w:r>
                </w:p>
              </w:tc>
              <w:tc>
                <w:tcPr>
                  <w:tcW w:w="576" w:type="dxa"/>
                  <w:tcBorders>
                    <w:bottom w:val="single" w:sz="4" w:space="0" w:color="auto"/>
                    <w:right w:val="single" w:sz="4" w:space="0" w:color="auto"/>
                  </w:tcBorders>
                  <w:shd w:val="clear" w:color="auto" w:fill="CCC0D9" w:themeFill="accent4" w:themeFillTint="66"/>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206</w:t>
                  </w:r>
                </w:p>
              </w:tc>
              <w:tc>
                <w:tcPr>
                  <w:tcW w:w="695" w:type="dxa"/>
                  <w:tcBorders>
                    <w:bottom w:val="single" w:sz="4" w:space="0" w:color="auto"/>
                    <w:right w:val="single" w:sz="4" w:space="0" w:color="auto"/>
                  </w:tcBorders>
                  <w:shd w:val="clear" w:color="auto" w:fill="CCC0D9" w:themeFill="accent4" w:themeFillTint="66"/>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830</w:t>
                  </w:r>
                </w:p>
              </w:tc>
              <w:tc>
                <w:tcPr>
                  <w:tcW w:w="507" w:type="dxa"/>
                  <w:tcBorders>
                    <w:bottom w:val="single" w:sz="4" w:space="0" w:color="auto"/>
                    <w:right w:val="single" w:sz="4" w:space="0" w:color="auto"/>
                  </w:tcBorders>
                  <w:shd w:val="clear" w:color="auto" w:fill="CCC0D9" w:themeFill="accent4" w:themeFillTint="66"/>
                  <w:vAlign w:val="center"/>
                </w:tcPr>
                <w:p w:rsidR="00B86188" w:rsidRDefault="00B86188">
                  <w:pPr>
                    <w:widowControl/>
                    <w:jc w:val="center"/>
                    <w:rPr>
                      <w:rFonts w:asciiTheme="minorEastAsia" w:eastAsiaTheme="minorEastAsia" w:hAnsiTheme="minorEastAsia" w:cs="宋体"/>
                      <w:kern w:val="0"/>
                      <w:sz w:val="20"/>
                      <w:szCs w:val="20"/>
                    </w:rPr>
                  </w:pPr>
                </w:p>
              </w:tc>
              <w:tc>
                <w:tcPr>
                  <w:tcW w:w="498" w:type="dxa"/>
                  <w:tcBorders>
                    <w:bottom w:val="single" w:sz="4" w:space="0" w:color="auto"/>
                    <w:right w:val="single" w:sz="4" w:space="0" w:color="auto"/>
                  </w:tcBorders>
                  <w:shd w:val="clear" w:color="auto" w:fill="CCC0D9" w:themeFill="accent4" w:themeFillTint="66"/>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8</w:t>
                  </w:r>
                </w:p>
              </w:tc>
              <w:tc>
                <w:tcPr>
                  <w:tcW w:w="489" w:type="dxa"/>
                  <w:tcBorders>
                    <w:bottom w:val="single" w:sz="4" w:space="0" w:color="auto"/>
                    <w:right w:val="single" w:sz="4" w:space="0" w:color="auto"/>
                  </w:tcBorders>
                  <w:shd w:val="clear" w:color="auto" w:fill="CCC0D9" w:themeFill="accent4" w:themeFillTint="66"/>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11</w:t>
                  </w:r>
                </w:p>
              </w:tc>
              <w:tc>
                <w:tcPr>
                  <w:tcW w:w="480" w:type="dxa"/>
                  <w:tcBorders>
                    <w:bottom w:val="single" w:sz="4" w:space="0" w:color="auto"/>
                    <w:right w:val="single" w:sz="4" w:space="0" w:color="auto"/>
                  </w:tcBorders>
                  <w:shd w:val="clear" w:color="auto" w:fill="CCC0D9" w:themeFill="accent4" w:themeFillTint="66"/>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16</w:t>
                  </w:r>
                </w:p>
              </w:tc>
              <w:tc>
                <w:tcPr>
                  <w:tcW w:w="471" w:type="dxa"/>
                  <w:tcBorders>
                    <w:bottom w:val="single" w:sz="4" w:space="0" w:color="auto"/>
                    <w:right w:val="single" w:sz="4" w:space="0" w:color="auto"/>
                  </w:tcBorders>
                  <w:shd w:val="clear" w:color="auto" w:fill="CCC0D9" w:themeFill="accent4" w:themeFillTint="66"/>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11</w:t>
                  </w:r>
                </w:p>
              </w:tc>
              <w:tc>
                <w:tcPr>
                  <w:tcW w:w="462" w:type="dxa"/>
                  <w:tcBorders>
                    <w:bottom w:val="single" w:sz="4" w:space="0" w:color="auto"/>
                    <w:right w:val="single" w:sz="4" w:space="0" w:color="auto"/>
                  </w:tcBorders>
                  <w:shd w:val="clear" w:color="auto" w:fill="CCC0D9" w:themeFill="accent4" w:themeFillTint="66"/>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5</w:t>
                  </w:r>
                  <w:r>
                    <w:rPr>
                      <w:rFonts w:asciiTheme="minorEastAsia" w:eastAsiaTheme="minorEastAsia" w:hAnsiTheme="minorEastAsia" w:cs="宋体" w:hint="eastAsia"/>
                      <w:kern w:val="0"/>
                      <w:sz w:val="20"/>
                      <w:szCs w:val="20"/>
                    </w:rPr>
                    <w:t xml:space="preserve">　</w:t>
                  </w:r>
                </w:p>
              </w:tc>
              <w:tc>
                <w:tcPr>
                  <w:tcW w:w="453" w:type="dxa"/>
                  <w:tcBorders>
                    <w:bottom w:val="single" w:sz="4" w:space="0" w:color="auto"/>
                    <w:right w:val="single" w:sz="4" w:space="0" w:color="auto"/>
                  </w:tcBorders>
                  <w:shd w:val="clear" w:color="auto" w:fill="CCC0D9" w:themeFill="accent4" w:themeFillTint="66"/>
                  <w:vAlign w:val="center"/>
                </w:tcPr>
                <w:p w:rsidR="00B86188" w:rsidRDefault="00970BA2">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 xml:space="preserve">　</w:t>
                  </w:r>
                </w:p>
              </w:tc>
              <w:tc>
                <w:tcPr>
                  <w:tcW w:w="457" w:type="dxa"/>
                  <w:tcBorders>
                    <w:bottom w:val="single" w:sz="4" w:space="0" w:color="auto"/>
                    <w:right w:val="single" w:sz="4" w:space="0" w:color="auto"/>
                  </w:tcBorders>
                  <w:shd w:val="clear" w:color="auto" w:fill="CCC0D9" w:themeFill="accent4" w:themeFillTint="66"/>
                  <w:vAlign w:val="center"/>
                </w:tcPr>
                <w:p w:rsidR="00B86188" w:rsidRDefault="00B86188">
                  <w:pPr>
                    <w:widowControl/>
                    <w:jc w:val="center"/>
                    <w:rPr>
                      <w:rFonts w:asciiTheme="minorEastAsia" w:eastAsiaTheme="minorEastAsia" w:hAnsiTheme="minorEastAsia" w:cs="宋体"/>
                      <w:kern w:val="0"/>
                      <w:sz w:val="20"/>
                      <w:szCs w:val="20"/>
                    </w:rPr>
                  </w:pPr>
                </w:p>
              </w:tc>
            </w:tr>
            <w:tr w:rsidR="00B86188" w:rsidTr="00A14BBF">
              <w:trPr>
                <w:trHeight w:val="499"/>
                <w:jc w:val="center"/>
              </w:trPr>
              <w:tc>
                <w:tcPr>
                  <w:tcW w:w="461" w:type="dxa"/>
                  <w:vMerge/>
                  <w:tcBorders>
                    <w:left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物联网工程导论</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32</w:t>
                  </w:r>
                </w:p>
              </w:tc>
              <w:tc>
                <w:tcPr>
                  <w:tcW w:w="576"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32</w:t>
                  </w:r>
                </w:p>
              </w:tc>
              <w:tc>
                <w:tcPr>
                  <w:tcW w:w="50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3"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499"/>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模拟电子电路</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4</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64</w:t>
                  </w:r>
                </w:p>
              </w:tc>
              <w:tc>
                <w:tcPr>
                  <w:tcW w:w="576"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64</w:t>
                  </w:r>
                </w:p>
              </w:tc>
              <w:tc>
                <w:tcPr>
                  <w:tcW w:w="50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4</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3"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499"/>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模拟电子线路实验</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w:t>
                  </w:r>
                </w:p>
              </w:tc>
              <w:tc>
                <w:tcPr>
                  <w:tcW w:w="616"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30</w:t>
                  </w:r>
                </w:p>
              </w:tc>
              <w:tc>
                <w:tcPr>
                  <w:tcW w:w="695"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50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w:t>
                  </w:r>
                </w:p>
              </w:tc>
              <w:tc>
                <w:tcPr>
                  <w:tcW w:w="489"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0"/>
                      <w:szCs w:val="20"/>
                    </w:rPr>
                  </w:pPr>
                </w:p>
              </w:tc>
            </w:tr>
            <w:tr w:rsidR="00B86188" w:rsidTr="00A14BBF">
              <w:trPr>
                <w:trHeight w:val="499"/>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数字逻辑电路</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48</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16</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64</w:t>
                  </w:r>
                </w:p>
              </w:tc>
              <w:tc>
                <w:tcPr>
                  <w:tcW w:w="50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3+1</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3"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499"/>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计算机网络</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48</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16</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64</w:t>
                  </w:r>
                </w:p>
              </w:tc>
              <w:tc>
                <w:tcPr>
                  <w:tcW w:w="50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98"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3+1</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3"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90"/>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单片机原理与</w:t>
                  </w:r>
                  <w:r>
                    <w:rPr>
                      <w:rFonts w:asciiTheme="minorEastAsia" w:eastAsiaTheme="minorEastAsia" w:hAnsiTheme="minorEastAsia" w:cs="宋体" w:hint="eastAsia"/>
                      <w:color w:val="000000"/>
                      <w:kern w:val="0"/>
                      <w:sz w:val="20"/>
                      <w:szCs w:val="20"/>
                    </w:rPr>
                    <w:lastRenderedPageBreak/>
                    <w:t>应用</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lastRenderedPageBreak/>
                    <w:t>光电信息</w:t>
                  </w:r>
                  <w:r>
                    <w:rPr>
                      <w:rFonts w:asciiTheme="minorEastAsia" w:eastAsiaTheme="minorEastAsia" w:hAnsiTheme="minorEastAsia" w:cs="宋体" w:hint="eastAsia"/>
                      <w:color w:val="000000"/>
                      <w:kern w:val="0"/>
                      <w:sz w:val="20"/>
                      <w:szCs w:val="20"/>
                    </w:rPr>
                    <w:lastRenderedPageBreak/>
                    <w:t>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lastRenderedPageBreak/>
                    <w:t>2</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32</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16</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48</w:t>
                  </w:r>
                </w:p>
              </w:tc>
              <w:tc>
                <w:tcPr>
                  <w:tcW w:w="50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w:t>
                  </w:r>
                  <w:r>
                    <w:rPr>
                      <w:rFonts w:asciiTheme="minorEastAsia" w:eastAsiaTheme="minorEastAsia" w:hAnsiTheme="minorEastAsia" w:cs="宋体" w:hint="eastAsia"/>
                      <w:color w:val="000000"/>
                      <w:kern w:val="0"/>
                      <w:sz w:val="20"/>
                      <w:szCs w:val="20"/>
                    </w:rPr>
                    <w:lastRenderedPageBreak/>
                    <w:t>1</w:t>
                  </w: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0"/>
                      <w:szCs w:val="20"/>
                    </w:rPr>
                  </w:pPr>
                </w:p>
              </w:tc>
            </w:tr>
            <w:tr w:rsidR="00B86188" w:rsidTr="00A14BBF">
              <w:trPr>
                <w:trHeight w:val="90"/>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嵌入式系统原理</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48</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16</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64</w:t>
                  </w:r>
                </w:p>
              </w:tc>
              <w:tc>
                <w:tcPr>
                  <w:tcW w:w="50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9"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3+1</w:t>
                  </w:r>
                </w:p>
              </w:tc>
              <w:tc>
                <w:tcPr>
                  <w:tcW w:w="471"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0"/>
                      <w:szCs w:val="20"/>
                    </w:rPr>
                  </w:pPr>
                </w:p>
              </w:tc>
            </w:tr>
            <w:tr w:rsidR="00B86188" w:rsidTr="00A14BBF">
              <w:trPr>
                <w:trHeight w:val="90"/>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数据结构</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48</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16</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64</w:t>
                  </w:r>
                </w:p>
              </w:tc>
              <w:tc>
                <w:tcPr>
                  <w:tcW w:w="50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3+1</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3"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499"/>
                <w:jc w:val="center"/>
              </w:trPr>
              <w:tc>
                <w:tcPr>
                  <w:tcW w:w="461" w:type="dxa"/>
                  <w:vMerge w:val="restart"/>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val="restart"/>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数据库原理与应用</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48</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16</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64</w:t>
                  </w:r>
                </w:p>
              </w:tc>
              <w:tc>
                <w:tcPr>
                  <w:tcW w:w="50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3+1</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3"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499"/>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操作系统</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48</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16</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64</w:t>
                  </w:r>
                </w:p>
              </w:tc>
              <w:tc>
                <w:tcPr>
                  <w:tcW w:w="50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3+1</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3"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499"/>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物联网通信技术</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48</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16</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64</w:t>
                  </w:r>
                </w:p>
              </w:tc>
              <w:tc>
                <w:tcPr>
                  <w:tcW w:w="50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9"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3+1</w:t>
                  </w: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0"/>
                      <w:szCs w:val="20"/>
                    </w:rPr>
                  </w:pPr>
                </w:p>
              </w:tc>
            </w:tr>
            <w:tr w:rsidR="00B86188" w:rsidTr="00A14BBF">
              <w:trPr>
                <w:trHeight w:val="499"/>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信号与系统</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48</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16</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64</w:t>
                  </w:r>
                </w:p>
              </w:tc>
              <w:tc>
                <w:tcPr>
                  <w:tcW w:w="50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9"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3+1</w:t>
                  </w: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0"/>
                      <w:szCs w:val="20"/>
                    </w:rPr>
                  </w:pPr>
                </w:p>
              </w:tc>
            </w:tr>
            <w:tr w:rsidR="00B86188" w:rsidTr="00A14BBF">
              <w:trPr>
                <w:trHeight w:val="499"/>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物联网控制原理与技术</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32</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16</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48</w:t>
                  </w:r>
                </w:p>
              </w:tc>
              <w:tc>
                <w:tcPr>
                  <w:tcW w:w="50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9"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2+1</w:t>
                  </w: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0"/>
                      <w:szCs w:val="20"/>
                    </w:rPr>
                  </w:pPr>
                </w:p>
              </w:tc>
            </w:tr>
            <w:tr w:rsidR="00B86188" w:rsidTr="00A14BBF">
              <w:trPr>
                <w:trHeight w:val="499"/>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软件工程</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48</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16</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64</w:t>
                  </w:r>
                </w:p>
              </w:tc>
              <w:tc>
                <w:tcPr>
                  <w:tcW w:w="50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9"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3+1</w:t>
                  </w: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0"/>
                      <w:szCs w:val="20"/>
                    </w:rPr>
                  </w:pPr>
                </w:p>
              </w:tc>
            </w:tr>
            <w:tr w:rsidR="00B86188" w:rsidTr="00A14BBF">
              <w:trPr>
                <w:trHeight w:val="499"/>
                <w:jc w:val="center"/>
              </w:trPr>
              <w:tc>
                <w:tcPr>
                  <w:tcW w:w="461"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物联网系统安全</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32</w:t>
                  </w:r>
                </w:p>
              </w:tc>
              <w:tc>
                <w:tcPr>
                  <w:tcW w:w="576"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32</w:t>
                  </w:r>
                </w:p>
              </w:tc>
              <w:tc>
                <w:tcPr>
                  <w:tcW w:w="507" w:type="dxa"/>
                  <w:tcBorders>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0"/>
                      <w:szCs w:val="20"/>
                    </w:rPr>
                  </w:pPr>
                </w:p>
              </w:tc>
              <w:tc>
                <w:tcPr>
                  <w:tcW w:w="489" w:type="dxa"/>
                  <w:tcBorders>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0"/>
                      <w:szCs w:val="20"/>
                    </w:rPr>
                  </w:pPr>
                </w:p>
              </w:tc>
              <w:tc>
                <w:tcPr>
                  <w:tcW w:w="480" w:type="dxa"/>
                  <w:tcBorders>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w:t>
                  </w: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0"/>
                      <w:szCs w:val="20"/>
                    </w:rPr>
                  </w:pPr>
                </w:p>
              </w:tc>
            </w:tr>
            <w:tr w:rsidR="00B86188" w:rsidTr="00A14BBF">
              <w:trPr>
                <w:trHeight w:val="482"/>
                <w:jc w:val="center"/>
              </w:trPr>
              <w:tc>
                <w:tcPr>
                  <w:tcW w:w="461" w:type="dxa"/>
                  <w:vMerge w:val="restart"/>
                  <w:tcBorders>
                    <w:left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bCs/>
                      <w:color w:val="000000"/>
                      <w:kern w:val="0"/>
                      <w:sz w:val="20"/>
                      <w:szCs w:val="20"/>
                    </w:rPr>
                    <w:t>专业选修课程</w:t>
                  </w:r>
                </w:p>
              </w:tc>
              <w:tc>
                <w:tcPr>
                  <w:tcW w:w="456" w:type="dxa"/>
                  <w:vMerge w:val="restart"/>
                  <w:tcBorders>
                    <w:left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bCs/>
                      <w:color w:val="000000"/>
                      <w:kern w:val="0"/>
                      <w:sz w:val="20"/>
                      <w:szCs w:val="20"/>
                    </w:rPr>
                    <w:t>选修</w:t>
                  </w:r>
                </w:p>
              </w:tc>
              <w:tc>
                <w:tcPr>
                  <w:tcW w:w="2649" w:type="dxa"/>
                  <w:gridSpan w:val="2"/>
                  <w:tcBorders>
                    <w:bottom w:val="single" w:sz="4" w:space="0" w:color="auto"/>
                    <w:right w:val="single" w:sz="4" w:space="0" w:color="auto"/>
                  </w:tcBorders>
                  <w:shd w:val="clear" w:color="auto" w:fill="E6E0EC" w:themeFill="accent4" w:themeFillTint="32"/>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专业选修课程</w:t>
                  </w:r>
                </w:p>
              </w:tc>
              <w:tc>
                <w:tcPr>
                  <w:tcW w:w="576" w:type="dxa"/>
                  <w:tcBorders>
                    <w:bottom w:val="single" w:sz="4" w:space="0" w:color="auto"/>
                    <w:right w:val="single" w:sz="4" w:space="0" w:color="auto"/>
                  </w:tcBorders>
                  <w:shd w:val="clear" w:color="auto" w:fill="E6E0EC" w:themeFill="accent4" w:themeFillTint="32"/>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20</w:t>
                  </w:r>
                </w:p>
              </w:tc>
              <w:tc>
                <w:tcPr>
                  <w:tcW w:w="616" w:type="dxa"/>
                  <w:tcBorders>
                    <w:bottom w:val="single" w:sz="4" w:space="0" w:color="auto"/>
                    <w:right w:val="single" w:sz="4" w:space="0" w:color="auto"/>
                  </w:tcBorders>
                  <w:shd w:val="clear" w:color="auto" w:fill="E6E0EC" w:themeFill="accent4" w:themeFillTint="32"/>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320</w:t>
                  </w:r>
                </w:p>
              </w:tc>
              <w:tc>
                <w:tcPr>
                  <w:tcW w:w="576" w:type="dxa"/>
                  <w:tcBorders>
                    <w:bottom w:val="single" w:sz="4" w:space="0" w:color="auto"/>
                    <w:right w:val="single" w:sz="4" w:space="0" w:color="auto"/>
                  </w:tcBorders>
                  <w:shd w:val="clear" w:color="auto" w:fill="E6E0EC" w:themeFill="accent4" w:themeFillTint="32"/>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112</w:t>
                  </w:r>
                </w:p>
              </w:tc>
              <w:tc>
                <w:tcPr>
                  <w:tcW w:w="695" w:type="dxa"/>
                  <w:tcBorders>
                    <w:bottom w:val="single" w:sz="4" w:space="0" w:color="auto"/>
                    <w:right w:val="single" w:sz="4" w:space="0" w:color="auto"/>
                  </w:tcBorders>
                  <w:shd w:val="clear" w:color="auto" w:fill="E6E0EC" w:themeFill="accent4" w:themeFillTint="32"/>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432</w:t>
                  </w:r>
                </w:p>
              </w:tc>
              <w:tc>
                <w:tcPr>
                  <w:tcW w:w="507" w:type="dxa"/>
                  <w:tcBorders>
                    <w:bottom w:val="single" w:sz="4" w:space="0" w:color="auto"/>
                    <w:right w:val="single" w:sz="4" w:space="0" w:color="auto"/>
                  </w:tcBorders>
                  <w:shd w:val="clear" w:color="auto" w:fill="E6E0EC" w:themeFill="accent4" w:themeFillTint="32"/>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shd w:val="clear" w:color="auto" w:fill="E6E0EC" w:themeFill="accent4" w:themeFillTint="32"/>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9" w:type="dxa"/>
                  <w:tcBorders>
                    <w:bottom w:val="single" w:sz="4" w:space="0" w:color="auto"/>
                    <w:right w:val="single" w:sz="4" w:space="0" w:color="auto"/>
                  </w:tcBorders>
                  <w:shd w:val="clear" w:color="auto" w:fill="E6E0EC" w:themeFill="accent4" w:themeFillTint="32"/>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0" w:type="dxa"/>
                  <w:tcBorders>
                    <w:bottom w:val="single" w:sz="4" w:space="0" w:color="auto"/>
                    <w:right w:val="single" w:sz="4" w:space="0" w:color="auto"/>
                  </w:tcBorders>
                  <w:shd w:val="clear" w:color="auto" w:fill="E6E0EC" w:themeFill="accent4" w:themeFillTint="32"/>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shd w:val="clear" w:color="auto" w:fill="E6E0EC" w:themeFill="accent4" w:themeFillTint="32"/>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shd w:val="clear" w:color="auto" w:fill="E6E0EC" w:themeFill="accent4" w:themeFillTint="32"/>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shd w:val="clear" w:color="auto" w:fill="E6E0EC" w:themeFill="accent4" w:themeFillTint="32"/>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shd w:val="clear" w:color="auto" w:fill="E6E0EC" w:themeFill="accent4" w:themeFillTint="32"/>
                  <w:vAlign w:val="center"/>
                </w:tcPr>
                <w:p w:rsidR="00B86188" w:rsidRDefault="00B86188">
                  <w:pPr>
                    <w:widowControl/>
                    <w:jc w:val="center"/>
                    <w:rPr>
                      <w:rFonts w:asciiTheme="minorEastAsia" w:eastAsiaTheme="minorEastAsia" w:hAnsiTheme="minorEastAsia" w:cs="宋体"/>
                      <w:color w:val="000000"/>
                      <w:kern w:val="0"/>
                      <w:sz w:val="20"/>
                      <w:szCs w:val="20"/>
                    </w:rPr>
                  </w:pPr>
                </w:p>
              </w:tc>
            </w:tr>
            <w:tr w:rsidR="00B86188" w:rsidTr="00A14BBF">
              <w:trPr>
                <w:trHeight w:val="480"/>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8929" w:type="dxa"/>
                  <w:gridSpan w:val="14"/>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注：专业选修课程必须修满</w:t>
                  </w:r>
                  <w:r>
                    <w:rPr>
                      <w:rFonts w:asciiTheme="minorEastAsia" w:eastAsiaTheme="minorEastAsia" w:hAnsiTheme="minorEastAsia" w:cs="宋体" w:hint="eastAsia"/>
                      <w:color w:val="000000"/>
                      <w:kern w:val="0"/>
                      <w:sz w:val="20"/>
                      <w:szCs w:val="20"/>
                    </w:rPr>
                    <w:t>2</w:t>
                  </w:r>
                  <w:r>
                    <w:rPr>
                      <w:rFonts w:asciiTheme="minorEastAsia" w:eastAsiaTheme="minorEastAsia" w:hAnsiTheme="minorEastAsia" w:cs="宋体"/>
                      <w:color w:val="000000"/>
                      <w:kern w:val="0"/>
                      <w:sz w:val="20"/>
                      <w:szCs w:val="20"/>
                    </w:rPr>
                    <w:t>0</w:t>
                  </w:r>
                  <w:r>
                    <w:rPr>
                      <w:rFonts w:asciiTheme="minorEastAsia" w:eastAsiaTheme="minorEastAsia" w:hAnsiTheme="minorEastAsia" w:cs="宋体" w:hint="eastAsia"/>
                      <w:color w:val="000000"/>
                      <w:kern w:val="0"/>
                      <w:sz w:val="20"/>
                      <w:szCs w:val="20"/>
                    </w:rPr>
                    <w:t>学分（其中第五学期选</w:t>
                  </w:r>
                  <w:r>
                    <w:rPr>
                      <w:rFonts w:asciiTheme="minorEastAsia" w:eastAsiaTheme="minorEastAsia" w:hAnsiTheme="minorEastAsia" w:cs="宋体" w:hint="eastAsia"/>
                      <w:color w:val="000000"/>
                      <w:kern w:val="0"/>
                      <w:sz w:val="20"/>
                      <w:szCs w:val="20"/>
                    </w:rPr>
                    <w:t>2</w:t>
                  </w:r>
                  <w:r>
                    <w:rPr>
                      <w:rFonts w:asciiTheme="minorEastAsia" w:eastAsiaTheme="minorEastAsia" w:hAnsiTheme="minorEastAsia" w:cs="宋体" w:hint="eastAsia"/>
                      <w:color w:val="000000"/>
                      <w:kern w:val="0"/>
                      <w:sz w:val="20"/>
                      <w:szCs w:val="20"/>
                    </w:rPr>
                    <w:t>门，第六学期选</w:t>
                  </w:r>
                  <w:r>
                    <w:rPr>
                      <w:rFonts w:asciiTheme="minorEastAsia" w:eastAsiaTheme="minorEastAsia" w:hAnsiTheme="minorEastAsia" w:cs="宋体" w:hint="eastAsia"/>
                      <w:color w:val="000000"/>
                      <w:kern w:val="0"/>
                      <w:sz w:val="20"/>
                      <w:szCs w:val="20"/>
                    </w:rPr>
                    <w:t>2</w:t>
                  </w:r>
                  <w:r>
                    <w:rPr>
                      <w:rFonts w:asciiTheme="minorEastAsia" w:eastAsiaTheme="minorEastAsia" w:hAnsiTheme="minorEastAsia" w:cs="宋体" w:hint="eastAsia"/>
                      <w:color w:val="000000"/>
                      <w:kern w:val="0"/>
                      <w:sz w:val="20"/>
                      <w:szCs w:val="20"/>
                    </w:rPr>
                    <w:t>门，第七学期不限选）</w:t>
                  </w:r>
                </w:p>
              </w:tc>
            </w:tr>
            <w:tr w:rsidR="00B86188" w:rsidTr="00A14BBF">
              <w:trPr>
                <w:trHeight w:val="480"/>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传感器原理与信息感知技术</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48</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16</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64</w:t>
                  </w:r>
                </w:p>
              </w:tc>
              <w:tc>
                <w:tcPr>
                  <w:tcW w:w="507" w:type="dxa"/>
                  <w:tcBorders>
                    <w:bottom w:val="single" w:sz="4" w:space="0" w:color="auto"/>
                    <w:right w:val="single" w:sz="4" w:space="0" w:color="auto"/>
                  </w:tcBorders>
                  <w:shd w:val="clear" w:color="auto" w:fill="FFFFFF"/>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9"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r>
            <w:tr w:rsidR="00B86188" w:rsidTr="00A14BBF">
              <w:trPr>
                <w:trHeight w:val="480"/>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Linux</w:t>
                  </w:r>
                  <w:r>
                    <w:rPr>
                      <w:rFonts w:asciiTheme="minorEastAsia" w:eastAsiaTheme="minorEastAsia" w:hAnsiTheme="minorEastAsia" w:cs="宋体" w:hint="eastAsia"/>
                      <w:color w:val="000000"/>
                      <w:kern w:val="0"/>
                      <w:sz w:val="20"/>
                      <w:szCs w:val="20"/>
                    </w:rPr>
                    <w:t>程</w:t>
                  </w:r>
                  <w:r>
                    <w:rPr>
                      <w:rFonts w:asciiTheme="minorEastAsia" w:eastAsiaTheme="minorEastAsia" w:hAnsiTheme="minorEastAsia" w:cs="宋体" w:hint="eastAsia"/>
                      <w:color w:val="000000"/>
                      <w:kern w:val="0"/>
                      <w:sz w:val="20"/>
                      <w:szCs w:val="20"/>
                    </w:rPr>
                    <w:t>序设计</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32</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16</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48</w:t>
                  </w:r>
                </w:p>
              </w:tc>
              <w:tc>
                <w:tcPr>
                  <w:tcW w:w="50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9"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r>
            <w:tr w:rsidR="00B86188" w:rsidTr="00A14BBF">
              <w:trPr>
                <w:trHeight w:val="480"/>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无线传感器网络</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48</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16</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64</w:t>
                  </w:r>
                </w:p>
              </w:tc>
              <w:tc>
                <w:tcPr>
                  <w:tcW w:w="50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9"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r>
            <w:tr w:rsidR="00B86188" w:rsidTr="00A14BBF">
              <w:trPr>
                <w:trHeight w:val="480"/>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JAVA</w:t>
                  </w:r>
                  <w:r>
                    <w:rPr>
                      <w:rFonts w:asciiTheme="minorEastAsia" w:eastAsiaTheme="minorEastAsia" w:hAnsiTheme="minorEastAsia" w:cs="宋体" w:hint="eastAsia"/>
                      <w:color w:val="000000"/>
                      <w:kern w:val="0"/>
                      <w:sz w:val="20"/>
                      <w:szCs w:val="20"/>
                    </w:rPr>
                    <w:t>程序设计</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32</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32</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64</w:t>
                  </w:r>
                </w:p>
              </w:tc>
              <w:tc>
                <w:tcPr>
                  <w:tcW w:w="50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9"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r>
            <w:tr w:rsidR="00B86188" w:rsidTr="00A14BBF">
              <w:trPr>
                <w:trHeight w:val="480"/>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定位技术及应用</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32</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16</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48</w:t>
                  </w:r>
                </w:p>
              </w:tc>
              <w:tc>
                <w:tcPr>
                  <w:tcW w:w="50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9"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r>
            <w:tr w:rsidR="00B86188" w:rsidTr="00A14BBF">
              <w:trPr>
                <w:trHeight w:val="480"/>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嵌入式系统设计</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32</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32</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64</w:t>
                  </w:r>
                </w:p>
              </w:tc>
              <w:tc>
                <w:tcPr>
                  <w:tcW w:w="50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9"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r>
            <w:tr w:rsidR="00B86188" w:rsidTr="00A14BBF">
              <w:trPr>
                <w:trHeight w:val="480"/>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Python</w:t>
                  </w:r>
                  <w:r>
                    <w:rPr>
                      <w:rFonts w:asciiTheme="minorEastAsia" w:eastAsiaTheme="minorEastAsia" w:hAnsiTheme="minorEastAsia" w:cs="宋体" w:hint="eastAsia"/>
                      <w:color w:val="000000"/>
                      <w:kern w:val="0"/>
                      <w:sz w:val="20"/>
                      <w:szCs w:val="20"/>
                    </w:rPr>
                    <w:t>程序设计</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32</w:t>
                  </w:r>
                </w:p>
              </w:tc>
              <w:tc>
                <w:tcPr>
                  <w:tcW w:w="576"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32</w:t>
                  </w:r>
                </w:p>
              </w:tc>
              <w:tc>
                <w:tcPr>
                  <w:tcW w:w="50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9"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r>
            <w:tr w:rsidR="00B86188" w:rsidTr="00A14BBF">
              <w:trPr>
                <w:trHeight w:val="480"/>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数字信号处理</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32</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16</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48</w:t>
                  </w:r>
                </w:p>
              </w:tc>
              <w:tc>
                <w:tcPr>
                  <w:tcW w:w="50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9"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r>
            <w:tr w:rsidR="00B86188" w:rsidTr="00A14BBF">
              <w:trPr>
                <w:trHeight w:val="480"/>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网络安全原理与技术</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48</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16</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24</w:t>
                  </w:r>
                </w:p>
              </w:tc>
              <w:tc>
                <w:tcPr>
                  <w:tcW w:w="50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9"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r>
            <w:tr w:rsidR="00B86188" w:rsidTr="00A14BBF">
              <w:trPr>
                <w:trHeight w:val="480"/>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人工智能导论</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32</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16</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48</w:t>
                  </w:r>
                </w:p>
              </w:tc>
              <w:tc>
                <w:tcPr>
                  <w:tcW w:w="50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9"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r>
            <w:tr w:rsidR="00B86188" w:rsidTr="00A14BBF">
              <w:trPr>
                <w:trHeight w:val="480"/>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Android</w:t>
                  </w:r>
                  <w:r>
                    <w:rPr>
                      <w:rFonts w:asciiTheme="minorEastAsia" w:eastAsiaTheme="minorEastAsia" w:hAnsiTheme="minorEastAsia" w:cs="宋体" w:hint="eastAsia"/>
                      <w:color w:val="000000"/>
                      <w:kern w:val="0"/>
                      <w:sz w:val="20"/>
                      <w:szCs w:val="20"/>
                    </w:rPr>
                    <w:t>移动应用开发</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32</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32</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64</w:t>
                  </w:r>
                </w:p>
              </w:tc>
              <w:tc>
                <w:tcPr>
                  <w:tcW w:w="50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9"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r>
            <w:tr w:rsidR="00B86188" w:rsidTr="00A14BBF">
              <w:trPr>
                <w:trHeight w:val="480"/>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面向对象程序设计</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32</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32</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64</w:t>
                  </w:r>
                </w:p>
              </w:tc>
              <w:tc>
                <w:tcPr>
                  <w:tcW w:w="50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9"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r>
            <w:tr w:rsidR="00B86188" w:rsidTr="00A14BBF">
              <w:trPr>
                <w:trHeight w:val="522"/>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云计算技术</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32</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16</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48</w:t>
                  </w:r>
                </w:p>
              </w:tc>
              <w:tc>
                <w:tcPr>
                  <w:tcW w:w="50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9"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r>
            <w:tr w:rsidR="00B86188" w:rsidTr="00A14BBF">
              <w:trPr>
                <w:trHeight w:val="522"/>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算法分析与设计</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48</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16</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64</w:t>
                  </w:r>
                </w:p>
              </w:tc>
              <w:tc>
                <w:tcPr>
                  <w:tcW w:w="50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9"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80"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62"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r>
            <w:tr w:rsidR="00B86188" w:rsidTr="00A14BBF">
              <w:trPr>
                <w:trHeight w:val="522"/>
                <w:jc w:val="center"/>
              </w:trPr>
              <w:tc>
                <w:tcPr>
                  <w:tcW w:w="461" w:type="dxa"/>
                  <w:vMerge w:val="restart"/>
                  <w:tcBorders>
                    <w:top w:val="single" w:sz="4" w:space="0" w:color="auto"/>
                    <w:left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bCs/>
                      <w:color w:val="000000"/>
                      <w:kern w:val="0"/>
                      <w:sz w:val="20"/>
                      <w:szCs w:val="20"/>
                    </w:rPr>
                    <w:t>集中实践环节</w:t>
                  </w:r>
                </w:p>
              </w:tc>
              <w:tc>
                <w:tcPr>
                  <w:tcW w:w="456" w:type="dxa"/>
                  <w:vMerge w:val="restart"/>
                  <w:tcBorders>
                    <w:top w:val="single" w:sz="4" w:space="0" w:color="auto"/>
                    <w:left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bCs/>
                      <w:color w:val="000000"/>
                      <w:kern w:val="0"/>
                      <w:sz w:val="20"/>
                      <w:szCs w:val="20"/>
                    </w:rPr>
                    <w:t>必修</w:t>
                  </w:r>
                </w:p>
              </w:tc>
              <w:tc>
                <w:tcPr>
                  <w:tcW w:w="2649" w:type="dxa"/>
                  <w:gridSpan w:val="2"/>
                  <w:tcBorders>
                    <w:bottom w:val="single" w:sz="4" w:space="0" w:color="auto"/>
                    <w:right w:val="single" w:sz="4" w:space="0" w:color="auto"/>
                  </w:tcBorders>
                  <w:shd w:val="clear" w:color="auto" w:fill="E6E0EC" w:themeFill="accent4" w:themeFillTint="32"/>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集中实践环节</w:t>
                  </w:r>
                </w:p>
              </w:tc>
              <w:tc>
                <w:tcPr>
                  <w:tcW w:w="576" w:type="dxa"/>
                  <w:tcBorders>
                    <w:bottom w:val="single" w:sz="4" w:space="0" w:color="auto"/>
                    <w:right w:val="single" w:sz="4" w:space="0" w:color="auto"/>
                  </w:tcBorders>
                  <w:shd w:val="clear" w:color="auto" w:fill="E6E0EC" w:themeFill="accent4" w:themeFillTint="32"/>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21</w:t>
                  </w:r>
                </w:p>
              </w:tc>
              <w:tc>
                <w:tcPr>
                  <w:tcW w:w="616" w:type="dxa"/>
                  <w:tcBorders>
                    <w:bottom w:val="single" w:sz="4" w:space="0" w:color="auto"/>
                    <w:right w:val="single" w:sz="4" w:space="0" w:color="auto"/>
                  </w:tcBorders>
                  <w:shd w:val="clear" w:color="auto" w:fill="E6E0EC" w:themeFill="accent4" w:themeFillTint="32"/>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576" w:type="dxa"/>
                  <w:tcBorders>
                    <w:bottom w:val="single" w:sz="4" w:space="0" w:color="auto"/>
                    <w:right w:val="single" w:sz="4" w:space="0" w:color="auto"/>
                  </w:tcBorders>
                  <w:shd w:val="clear" w:color="auto" w:fill="E6E0EC" w:themeFill="accent4" w:themeFillTint="32"/>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695" w:type="dxa"/>
                  <w:tcBorders>
                    <w:bottom w:val="single" w:sz="4" w:space="0" w:color="auto"/>
                    <w:right w:val="single" w:sz="4" w:space="0" w:color="auto"/>
                  </w:tcBorders>
                  <w:shd w:val="clear" w:color="auto" w:fill="E6E0EC" w:themeFill="accent4" w:themeFillTint="32"/>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3817" w:type="dxa"/>
                  <w:gridSpan w:val="8"/>
                  <w:tcBorders>
                    <w:top w:val="single" w:sz="4" w:space="0" w:color="auto"/>
                    <w:bottom w:val="single" w:sz="4" w:space="0" w:color="auto"/>
                    <w:right w:val="single" w:sz="4" w:space="0" w:color="000000"/>
                  </w:tcBorders>
                  <w:shd w:val="clear" w:color="auto" w:fill="E6E0EC" w:themeFill="accent4" w:themeFillTint="32"/>
                  <w:vAlign w:val="center"/>
                </w:tcPr>
                <w:p w:rsidR="00B86188" w:rsidRDefault="00B86188">
                  <w:pPr>
                    <w:widowControl/>
                    <w:jc w:val="left"/>
                    <w:rPr>
                      <w:rFonts w:asciiTheme="minorEastAsia" w:eastAsiaTheme="minorEastAsia" w:hAnsiTheme="minorEastAsia" w:cs="宋体"/>
                      <w:color w:val="000000"/>
                      <w:kern w:val="0"/>
                      <w:sz w:val="20"/>
                      <w:szCs w:val="20"/>
                    </w:rPr>
                  </w:pPr>
                </w:p>
              </w:tc>
            </w:tr>
            <w:tr w:rsidR="00B86188" w:rsidTr="00A14BBF">
              <w:trPr>
                <w:trHeight w:val="522"/>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综合素质拓展</w:t>
                  </w:r>
                </w:p>
              </w:tc>
              <w:tc>
                <w:tcPr>
                  <w:tcW w:w="1081"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通识教育学院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w:t>
                  </w:r>
                  <w:r>
                    <w:rPr>
                      <w:rFonts w:asciiTheme="minorEastAsia" w:eastAsiaTheme="minorEastAsia" w:hAnsiTheme="minorEastAsia" w:cs="宋体" w:hint="eastAsia"/>
                      <w:color w:val="000000"/>
                      <w:kern w:val="0"/>
                      <w:sz w:val="20"/>
                      <w:szCs w:val="20"/>
                    </w:rPr>
                    <w:t>周</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w:t>
                  </w:r>
                  <w:r>
                    <w:rPr>
                      <w:rFonts w:asciiTheme="minorEastAsia" w:eastAsiaTheme="minorEastAsia" w:hAnsiTheme="minorEastAsia" w:cs="宋体" w:hint="eastAsia"/>
                      <w:color w:val="000000"/>
                      <w:kern w:val="0"/>
                      <w:sz w:val="20"/>
                      <w:szCs w:val="20"/>
                    </w:rPr>
                    <w:t>周</w:t>
                  </w:r>
                </w:p>
              </w:tc>
              <w:tc>
                <w:tcPr>
                  <w:tcW w:w="3817" w:type="dxa"/>
                  <w:gridSpan w:val="8"/>
                  <w:tcBorders>
                    <w:top w:val="single" w:sz="4" w:space="0" w:color="auto"/>
                    <w:bottom w:val="single" w:sz="4" w:space="0" w:color="auto"/>
                    <w:right w:val="single" w:sz="4" w:space="0" w:color="000000"/>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含公益劳动、社会调查、各类讲座、社团活动等社会实践活动内容</w:t>
                  </w:r>
                </w:p>
              </w:tc>
            </w:tr>
            <w:tr w:rsidR="00B86188" w:rsidTr="00A14BBF">
              <w:trPr>
                <w:trHeight w:val="522"/>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创新创业实践</w:t>
                  </w:r>
                </w:p>
              </w:tc>
              <w:tc>
                <w:tcPr>
                  <w:tcW w:w="1081"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创新创业学院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w:t>
                  </w:r>
                  <w:r>
                    <w:rPr>
                      <w:rFonts w:asciiTheme="minorEastAsia" w:eastAsiaTheme="minorEastAsia" w:hAnsiTheme="minorEastAsia" w:cs="宋体" w:hint="eastAsia"/>
                      <w:color w:val="000000"/>
                      <w:kern w:val="0"/>
                      <w:sz w:val="20"/>
                      <w:szCs w:val="20"/>
                    </w:rPr>
                    <w:t>周</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w:t>
                  </w:r>
                  <w:r>
                    <w:rPr>
                      <w:rFonts w:asciiTheme="minorEastAsia" w:eastAsiaTheme="minorEastAsia" w:hAnsiTheme="minorEastAsia" w:cs="宋体" w:hint="eastAsia"/>
                      <w:color w:val="000000"/>
                      <w:kern w:val="0"/>
                      <w:sz w:val="20"/>
                      <w:szCs w:val="20"/>
                    </w:rPr>
                    <w:t>周</w:t>
                  </w:r>
                </w:p>
              </w:tc>
              <w:tc>
                <w:tcPr>
                  <w:tcW w:w="3817" w:type="dxa"/>
                  <w:gridSpan w:val="8"/>
                  <w:tcBorders>
                    <w:top w:val="single" w:sz="4" w:space="0" w:color="auto"/>
                    <w:bottom w:val="single" w:sz="4" w:space="0" w:color="auto"/>
                    <w:right w:val="single" w:sz="4" w:space="0" w:color="000000"/>
                  </w:tcBorders>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含学科竞赛、科研训练、资格认证、技能培训等内容</w:t>
                  </w:r>
                </w:p>
              </w:tc>
            </w:tr>
            <w:tr w:rsidR="00B86188" w:rsidTr="00A14BBF">
              <w:trPr>
                <w:trHeight w:val="522"/>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专业见习</w:t>
                  </w:r>
                </w:p>
              </w:tc>
              <w:tc>
                <w:tcPr>
                  <w:tcW w:w="1081"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w:t>
                  </w:r>
                  <w:r>
                    <w:rPr>
                      <w:rFonts w:asciiTheme="minorEastAsia" w:eastAsiaTheme="minorEastAsia" w:hAnsiTheme="minorEastAsia" w:cs="宋体" w:hint="eastAsia"/>
                      <w:color w:val="000000"/>
                      <w:kern w:val="0"/>
                      <w:sz w:val="20"/>
                      <w:szCs w:val="20"/>
                    </w:rPr>
                    <w:t>周</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w:t>
                  </w:r>
                  <w:r>
                    <w:rPr>
                      <w:rFonts w:asciiTheme="minorEastAsia" w:eastAsiaTheme="minorEastAsia" w:hAnsiTheme="minorEastAsia" w:cs="宋体" w:hint="eastAsia"/>
                      <w:color w:val="000000"/>
                      <w:kern w:val="0"/>
                      <w:sz w:val="20"/>
                      <w:szCs w:val="20"/>
                    </w:rPr>
                    <w:t>周</w:t>
                  </w:r>
                </w:p>
              </w:tc>
              <w:tc>
                <w:tcPr>
                  <w:tcW w:w="3817" w:type="dxa"/>
                  <w:gridSpan w:val="8"/>
                  <w:tcBorders>
                    <w:top w:val="single" w:sz="4" w:space="0" w:color="auto"/>
                    <w:bottom w:val="single" w:sz="4" w:space="0" w:color="auto"/>
                    <w:right w:val="single" w:sz="4" w:space="0" w:color="000000"/>
                  </w:tcBorders>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含专业介绍、专业前沿讲座、课程见习、专业认知实践、专业调查实践等内容</w:t>
                  </w:r>
                </w:p>
              </w:tc>
            </w:tr>
            <w:tr w:rsidR="00B86188" w:rsidTr="00A14BBF">
              <w:trPr>
                <w:trHeight w:val="522"/>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军事训练</w:t>
                  </w:r>
                </w:p>
              </w:tc>
              <w:tc>
                <w:tcPr>
                  <w:tcW w:w="1081"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通识教育学院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r>
                    <w:rPr>
                      <w:rFonts w:asciiTheme="minorEastAsia" w:eastAsiaTheme="minorEastAsia" w:hAnsiTheme="minorEastAsia" w:cs="宋体" w:hint="eastAsia"/>
                      <w:color w:val="000000"/>
                      <w:kern w:val="0"/>
                      <w:sz w:val="20"/>
                      <w:szCs w:val="20"/>
                    </w:rPr>
                    <w:t>周</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r>
                    <w:rPr>
                      <w:rFonts w:asciiTheme="minorEastAsia" w:eastAsiaTheme="minorEastAsia" w:hAnsiTheme="minorEastAsia" w:cs="宋体" w:hint="eastAsia"/>
                      <w:color w:val="000000"/>
                      <w:kern w:val="0"/>
                      <w:sz w:val="20"/>
                      <w:szCs w:val="20"/>
                    </w:rPr>
                    <w:t>周</w:t>
                  </w:r>
                </w:p>
              </w:tc>
              <w:tc>
                <w:tcPr>
                  <w:tcW w:w="50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r>
                    <w:rPr>
                      <w:rFonts w:asciiTheme="minorEastAsia" w:eastAsiaTheme="minorEastAsia" w:hAnsiTheme="minorEastAsia" w:cs="宋体" w:hint="eastAsia"/>
                      <w:color w:val="000000"/>
                      <w:kern w:val="0"/>
                      <w:sz w:val="20"/>
                      <w:szCs w:val="20"/>
                    </w:rPr>
                    <w:t>周</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3"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522"/>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物联网应用系统综合训练</w:t>
                  </w:r>
                </w:p>
              </w:tc>
              <w:tc>
                <w:tcPr>
                  <w:tcW w:w="1081"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光电信息科学系</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w:t>
                  </w:r>
                  <w:r>
                    <w:rPr>
                      <w:rFonts w:asciiTheme="minorEastAsia" w:eastAsiaTheme="minorEastAsia" w:hAnsiTheme="minorEastAsia" w:cs="宋体" w:hint="eastAsia"/>
                      <w:color w:val="000000"/>
                      <w:kern w:val="0"/>
                      <w:sz w:val="20"/>
                      <w:szCs w:val="20"/>
                    </w:rPr>
                    <w:t>周</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w:t>
                  </w:r>
                  <w:r>
                    <w:rPr>
                      <w:rFonts w:asciiTheme="minorEastAsia" w:eastAsiaTheme="minorEastAsia" w:hAnsiTheme="minorEastAsia" w:cs="宋体" w:hint="eastAsia"/>
                      <w:color w:val="000000"/>
                      <w:kern w:val="0"/>
                      <w:sz w:val="20"/>
                      <w:szCs w:val="20"/>
                    </w:rPr>
                    <w:t>周</w:t>
                  </w:r>
                </w:p>
              </w:tc>
              <w:tc>
                <w:tcPr>
                  <w:tcW w:w="50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r>
                    <w:rPr>
                      <w:rFonts w:asciiTheme="minorEastAsia" w:eastAsiaTheme="minorEastAsia" w:hAnsiTheme="minorEastAsia" w:cs="宋体" w:hint="eastAsia"/>
                      <w:color w:val="000000"/>
                      <w:kern w:val="0"/>
                      <w:sz w:val="20"/>
                      <w:szCs w:val="20"/>
                    </w:rPr>
                    <w:t xml:space="preserve">周　</w:t>
                  </w:r>
                </w:p>
              </w:tc>
              <w:tc>
                <w:tcPr>
                  <w:tcW w:w="453"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5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r>
            <w:tr w:rsidR="00B86188" w:rsidTr="00A14BBF">
              <w:trPr>
                <w:trHeight w:val="522"/>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毕业实习</w:t>
                  </w:r>
                </w:p>
              </w:tc>
              <w:tc>
                <w:tcPr>
                  <w:tcW w:w="1081" w:type="dxa"/>
                  <w:tcBorders>
                    <w:bottom w:val="single" w:sz="4" w:space="0" w:color="auto"/>
                    <w:right w:val="single" w:sz="4" w:space="0" w:color="auto"/>
                  </w:tcBorders>
                </w:tcPr>
                <w:p w:rsidR="00B86188" w:rsidRDefault="00970BA2">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6</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8</w:t>
                  </w:r>
                  <w:r>
                    <w:rPr>
                      <w:rFonts w:asciiTheme="minorEastAsia" w:eastAsiaTheme="minorEastAsia" w:hAnsiTheme="minorEastAsia" w:cs="宋体" w:hint="eastAsia"/>
                      <w:color w:val="000000"/>
                      <w:kern w:val="0"/>
                      <w:sz w:val="20"/>
                      <w:szCs w:val="20"/>
                    </w:rPr>
                    <w:t>周</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8</w:t>
                  </w:r>
                  <w:r>
                    <w:rPr>
                      <w:rFonts w:asciiTheme="minorEastAsia" w:eastAsiaTheme="minorEastAsia" w:hAnsiTheme="minorEastAsia" w:cs="宋体" w:hint="eastAsia"/>
                      <w:color w:val="000000"/>
                      <w:kern w:val="0"/>
                      <w:sz w:val="20"/>
                      <w:szCs w:val="20"/>
                    </w:rPr>
                    <w:t>周</w:t>
                  </w:r>
                </w:p>
              </w:tc>
              <w:tc>
                <w:tcPr>
                  <w:tcW w:w="50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3"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8</w:t>
                  </w:r>
                  <w:r>
                    <w:rPr>
                      <w:rFonts w:asciiTheme="minorEastAsia" w:eastAsiaTheme="minorEastAsia" w:hAnsiTheme="minorEastAsia" w:cs="宋体" w:hint="eastAsia"/>
                      <w:color w:val="000000"/>
                      <w:kern w:val="0"/>
                      <w:sz w:val="20"/>
                      <w:szCs w:val="20"/>
                    </w:rPr>
                    <w:t>周</w:t>
                  </w:r>
                </w:p>
              </w:tc>
            </w:tr>
            <w:tr w:rsidR="00B86188" w:rsidTr="00A14BBF">
              <w:trPr>
                <w:trHeight w:val="522"/>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毕业论文</w:t>
                  </w:r>
                  <w:r>
                    <w:rPr>
                      <w:rFonts w:asciiTheme="minorEastAsia" w:eastAsiaTheme="minorEastAsia" w:hAnsiTheme="minorEastAsia" w:cs="宋体"/>
                      <w:color w:val="000000"/>
                      <w:kern w:val="0"/>
                      <w:sz w:val="20"/>
                      <w:szCs w:val="20"/>
                    </w:rPr>
                    <w:t>(</w:t>
                  </w:r>
                  <w:r>
                    <w:rPr>
                      <w:rFonts w:asciiTheme="minorEastAsia" w:eastAsiaTheme="minorEastAsia" w:hAnsiTheme="minorEastAsia" w:cs="宋体" w:hint="eastAsia"/>
                      <w:color w:val="000000"/>
                      <w:kern w:val="0"/>
                      <w:sz w:val="20"/>
                      <w:szCs w:val="20"/>
                    </w:rPr>
                    <w:t>设计</w:t>
                  </w:r>
                  <w:r>
                    <w:rPr>
                      <w:rFonts w:asciiTheme="minorEastAsia" w:eastAsiaTheme="minorEastAsia" w:hAnsiTheme="minorEastAsia" w:cs="宋体"/>
                      <w:color w:val="000000"/>
                      <w:kern w:val="0"/>
                      <w:sz w:val="20"/>
                      <w:szCs w:val="20"/>
                    </w:rPr>
                    <w:t>)</w:t>
                  </w:r>
                </w:p>
              </w:tc>
              <w:tc>
                <w:tcPr>
                  <w:tcW w:w="1081" w:type="dxa"/>
                  <w:tcBorders>
                    <w:bottom w:val="single" w:sz="4" w:space="0" w:color="auto"/>
                    <w:right w:val="single" w:sz="4" w:space="0" w:color="auto"/>
                  </w:tcBorders>
                </w:tcPr>
                <w:p w:rsidR="00B86188" w:rsidRDefault="00970BA2">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6</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12</w:t>
                  </w:r>
                  <w:r>
                    <w:rPr>
                      <w:rFonts w:asciiTheme="minorEastAsia" w:eastAsiaTheme="minorEastAsia" w:hAnsiTheme="minorEastAsia" w:cs="宋体" w:hint="eastAsia"/>
                      <w:color w:val="000000"/>
                      <w:kern w:val="0"/>
                      <w:sz w:val="20"/>
                      <w:szCs w:val="20"/>
                    </w:rPr>
                    <w:t>周</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12</w:t>
                  </w:r>
                  <w:r>
                    <w:rPr>
                      <w:rFonts w:asciiTheme="minorEastAsia" w:eastAsiaTheme="minorEastAsia" w:hAnsiTheme="minorEastAsia" w:cs="宋体" w:hint="eastAsia"/>
                      <w:color w:val="000000"/>
                      <w:kern w:val="0"/>
                      <w:sz w:val="20"/>
                      <w:szCs w:val="20"/>
                    </w:rPr>
                    <w:t>周</w:t>
                  </w:r>
                </w:p>
              </w:tc>
              <w:tc>
                <w:tcPr>
                  <w:tcW w:w="50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910" w:type="dxa"/>
                  <w:gridSpan w:val="2"/>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12</w:t>
                  </w:r>
                  <w:r>
                    <w:rPr>
                      <w:rFonts w:asciiTheme="minorEastAsia" w:eastAsiaTheme="minorEastAsia" w:hAnsiTheme="minorEastAsia" w:cs="宋体" w:hint="eastAsia"/>
                      <w:color w:val="000000"/>
                      <w:kern w:val="0"/>
                      <w:sz w:val="20"/>
                      <w:szCs w:val="20"/>
                    </w:rPr>
                    <w:t>周</w:t>
                  </w:r>
                </w:p>
              </w:tc>
            </w:tr>
            <w:tr w:rsidR="00B86188" w:rsidTr="00A14BBF">
              <w:trPr>
                <w:trHeight w:val="522"/>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val="restart"/>
                  <w:tcBorders>
                    <w:top w:val="single" w:sz="4" w:space="0" w:color="auto"/>
                    <w:left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bCs/>
                      <w:color w:val="000000"/>
                      <w:kern w:val="0"/>
                      <w:sz w:val="20"/>
                      <w:szCs w:val="20"/>
                    </w:rPr>
                    <w:t>选修</w:t>
                  </w:r>
                </w:p>
              </w:tc>
              <w:tc>
                <w:tcPr>
                  <w:tcW w:w="8929" w:type="dxa"/>
                  <w:gridSpan w:val="14"/>
                  <w:tcBorders>
                    <w:bottom w:val="single" w:sz="4" w:space="0" w:color="auto"/>
                    <w:right w:val="single" w:sz="4" w:space="0" w:color="auto"/>
                  </w:tcBorders>
                  <w:vAlign w:val="center"/>
                </w:tcPr>
                <w:p w:rsidR="00B86188" w:rsidRDefault="00970BA2" w:rsidP="00A14BBF">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注：集中实践选修课必修修满</w:t>
                  </w:r>
                  <w:r>
                    <w:rPr>
                      <w:rFonts w:asciiTheme="minorEastAsia" w:eastAsiaTheme="minorEastAsia" w:hAnsiTheme="minorEastAsia" w:cs="宋体" w:hint="eastAsia"/>
                      <w:color w:val="000000"/>
                      <w:kern w:val="0"/>
                      <w:sz w:val="20"/>
                      <w:szCs w:val="20"/>
                    </w:rPr>
                    <w:t>1</w:t>
                  </w:r>
                  <w:r>
                    <w:rPr>
                      <w:rFonts w:asciiTheme="minorEastAsia" w:eastAsiaTheme="minorEastAsia" w:hAnsiTheme="minorEastAsia" w:cs="宋体" w:hint="eastAsia"/>
                      <w:color w:val="000000"/>
                      <w:kern w:val="0"/>
                      <w:sz w:val="20"/>
                      <w:szCs w:val="20"/>
                    </w:rPr>
                    <w:t>学分</w:t>
                  </w:r>
                </w:p>
              </w:tc>
            </w:tr>
            <w:tr w:rsidR="00B86188" w:rsidTr="00A14BBF">
              <w:trPr>
                <w:trHeight w:val="522"/>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传感器原理综合训练</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576" w:type="dxa"/>
                  <w:tcBorders>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r>
                    <w:rPr>
                      <w:rFonts w:asciiTheme="minorEastAsia" w:eastAsiaTheme="minorEastAsia" w:hAnsiTheme="minorEastAsia" w:cs="宋体" w:hint="eastAsia"/>
                      <w:color w:val="000000"/>
                      <w:kern w:val="0"/>
                      <w:sz w:val="20"/>
                      <w:szCs w:val="20"/>
                    </w:rPr>
                    <w:t>周</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r>
                    <w:rPr>
                      <w:rFonts w:asciiTheme="minorEastAsia" w:eastAsiaTheme="minorEastAsia" w:hAnsiTheme="minorEastAsia" w:cs="宋体" w:hint="eastAsia"/>
                      <w:color w:val="000000"/>
                      <w:kern w:val="0"/>
                      <w:sz w:val="20"/>
                      <w:szCs w:val="20"/>
                    </w:rPr>
                    <w:t>周</w:t>
                  </w:r>
                </w:p>
              </w:tc>
              <w:tc>
                <w:tcPr>
                  <w:tcW w:w="50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98" w:type="dxa"/>
                  <w:tcBorders>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9" w:type="dxa"/>
                  <w:tcBorders>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r>
                    <w:rPr>
                      <w:rFonts w:asciiTheme="minorEastAsia" w:eastAsiaTheme="minorEastAsia" w:hAnsiTheme="minorEastAsia" w:cs="宋体" w:hint="eastAsia"/>
                      <w:color w:val="000000"/>
                      <w:kern w:val="0"/>
                      <w:sz w:val="20"/>
                      <w:szCs w:val="20"/>
                    </w:rPr>
                    <w:t xml:space="preserve">周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3" w:type="dxa"/>
                  <w:tcBorders>
                    <w:bottom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522"/>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shd w:val="clear" w:color="auto" w:fill="FFFFFF"/>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嵌入式系统综合训练</w:t>
                  </w:r>
                </w:p>
              </w:tc>
              <w:tc>
                <w:tcPr>
                  <w:tcW w:w="1081" w:type="dxa"/>
                  <w:tcBorders>
                    <w:bottom w:val="single" w:sz="4" w:space="0" w:color="auto"/>
                    <w:right w:val="single" w:sz="4" w:space="0" w:color="auto"/>
                  </w:tcBorders>
                  <w:shd w:val="clear" w:color="auto" w:fill="FFFFFF"/>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p>
              </w:tc>
              <w:tc>
                <w:tcPr>
                  <w:tcW w:w="616" w:type="dxa"/>
                  <w:tcBorders>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576" w:type="dxa"/>
                  <w:tcBorders>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r>
                    <w:rPr>
                      <w:rFonts w:asciiTheme="minorEastAsia" w:eastAsiaTheme="minorEastAsia" w:hAnsiTheme="minorEastAsia" w:cs="宋体" w:hint="eastAsia"/>
                      <w:color w:val="000000"/>
                      <w:kern w:val="0"/>
                      <w:sz w:val="20"/>
                      <w:szCs w:val="20"/>
                    </w:rPr>
                    <w:t>周</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r>
                    <w:rPr>
                      <w:rFonts w:asciiTheme="minorEastAsia" w:eastAsiaTheme="minorEastAsia" w:hAnsiTheme="minorEastAsia" w:cs="宋体" w:hint="eastAsia"/>
                      <w:color w:val="000000"/>
                      <w:kern w:val="0"/>
                      <w:sz w:val="20"/>
                      <w:szCs w:val="20"/>
                    </w:rPr>
                    <w:t>周</w:t>
                  </w:r>
                </w:p>
              </w:tc>
              <w:tc>
                <w:tcPr>
                  <w:tcW w:w="507" w:type="dxa"/>
                  <w:tcBorders>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98" w:type="dxa"/>
                  <w:tcBorders>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9" w:type="dxa"/>
                  <w:tcBorders>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0" w:type="dxa"/>
                  <w:tcBorders>
                    <w:bottom w:val="single" w:sz="4" w:space="0" w:color="auto"/>
                    <w:right w:val="single" w:sz="4" w:space="0" w:color="auto"/>
                  </w:tcBorders>
                  <w:shd w:val="clear" w:color="auto" w:fill="FFFFFF"/>
                  <w:vAlign w:val="center"/>
                </w:tcPr>
                <w:p w:rsidR="00B86188" w:rsidRDefault="00B86188">
                  <w:pPr>
                    <w:widowControl/>
                    <w:jc w:val="center"/>
                    <w:rPr>
                      <w:rFonts w:asciiTheme="minorEastAsia" w:eastAsiaTheme="minorEastAsia" w:hAnsiTheme="minorEastAsia" w:cs="宋体"/>
                      <w:color w:val="000000"/>
                      <w:kern w:val="0"/>
                      <w:sz w:val="20"/>
                      <w:szCs w:val="20"/>
                    </w:rPr>
                  </w:pP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r>
                    <w:rPr>
                      <w:rFonts w:asciiTheme="minorEastAsia" w:eastAsiaTheme="minorEastAsia" w:hAnsiTheme="minorEastAsia" w:cs="宋体" w:hint="eastAsia"/>
                      <w:color w:val="000000"/>
                      <w:kern w:val="0"/>
                      <w:sz w:val="20"/>
                      <w:szCs w:val="20"/>
                    </w:rPr>
                    <w:t xml:space="preserve">周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3" w:type="dxa"/>
                  <w:tcBorders>
                    <w:bottom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522"/>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移动应用开发专题训练</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576" w:type="dxa"/>
                  <w:tcBorders>
                    <w:bottom w:val="single" w:sz="4" w:space="0" w:color="auto"/>
                    <w:right w:val="single" w:sz="4" w:space="0" w:color="auto"/>
                  </w:tcBorders>
                  <w:shd w:val="clear" w:color="auto" w:fill="FFFFFF"/>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r>
                    <w:rPr>
                      <w:rFonts w:asciiTheme="minorEastAsia" w:eastAsiaTheme="minorEastAsia" w:hAnsiTheme="minorEastAsia" w:cs="宋体" w:hint="eastAsia"/>
                      <w:color w:val="000000"/>
                      <w:kern w:val="0"/>
                      <w:sz w:val="20"/>
                      <w:szCs w:val="20"/>
                    </w:rPr>
                    <w:t>周</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r>
                    <w:rPr>
                      <w:rFonts w:asciiTheme="minorEastAsia" w:eastAsiaTheme="minorEastAsia" w:hAnsiTheme="minorEastAsia" w:cs="宋体" w:hint="eastAsia"/>
                      <w:color w:val="000000"/>
                      <w:kern w:val="0"/>
                      <w:sz w:val="20"/>
                      <w:szCs w:val="20"/>
                    </w:rPr>
                    <w:t>周</w:t>
                  </w:r>
                </w:p>
              </w:tc>
              <w:tc>
                <w:tcPr>
                  <w:tcW w:w="50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r>
                    <w:rPr>
                      <w:rFonts w:asciiTheme="minorEastAsia" w:eastAsiaTheme="minorEastAsia" w:hAnsiTheme="minorEastAsia" w:cs="宋体" w:hint="eastAsia"/>
                      <w:color w:val="000000"/>
                      <w:kern w:val="0"/>
                      <w:sz w:val="20"/>
                      <w:szCs w:val="20"/>
                    </w:rPr>
                    <w:t>周</w:t>
                  </w:r>
                </w:p>
              </w:tc>
              <w:tc>
                <w:tcPr>
                  <w:tcW w:w="453" w:type="dxa"/>
                  <w:tcBorders>
                    <w:bottom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r w:rsidR="00B86188" w:rsidTr="00A14BBF">
              <w:trPr>
                <w:trHeight w:val="522"/>
                <w:jc w:val="center"/>
              </w:trPr>
              <w:tc>
                <w:tcPr>
                  <w:tcW w:w="461"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456" w:type="dxa"/>
                  <w:vMerge/>
                  <w:tcBorders>
                    <w:left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b/>
                      <w:bCs/>
                      <w:color w:val="000000"/>
                      <w:kern w:val="0"/>
                      <w:sz w:val="20"/>
                      <w:szCs w:val="20"/>
                    </w:rPr>
                  </w:pPr>
                </w:p>
              </w:tc>
              <w:tc>
                <w:tcPr>
                  <w:tcW w:w="1568" w:type="dxa"/>
                  <w:tcBorders>
                    <w:bottom w:val="single" w:sz="4" w:space="0" w:color="auto"/>
                    <w:right w:val="single" w:sz="4" w:space="0" w:color="auto"/>
                  </w:tcBorders>
                  <w:vAlign w:val="center"/>
                </w:tcPr>
                <w:p w:rsidR="00B86188" w:rsidRDefault="00970BA2">
                  <w:pPr>
                    <w:widowControl/>
                    <w:snapToGrid w:val="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Python</w:t>
                  </w:r>
                  <w:r>
                    <w:rPr>
                      <w:rFonts w:asciiTheme="minorEastAsia" w:eastAsiaTheme="minorEastAsia" w:hAnsiTheme="minorEastAsia" w:cs="宋体" w:hint="eastAsia"/>
                      <w:color w:val="000000"/>
                      <w:kern w:val="0"/>
                      <w:sz w:val="20"/>
                      <w:szCs w:val="20"/>
                    </w:rPr>
                    <w:t>程序设计专题训练</w:t>
                  </w:r>
                </w:p>
              </w:tc>
              <w:tc>
                <w:tcPr>
                  <w:tcW w:w="1081" w:type="dxa"/>
                  <w:tcBorders>
                    <w:bottom w:val="single" w:sz="4" w:space="0" w:color="auto"/>
                    <w:right w:val="single" w:sz="4" w:space="0" w:color="auto"/>
                  </w:tcBorders>
                </w:tcPr>
                <w:p w:rsidR="00B86188" w:rsidRDefault="00970BA2">
                  <w:pPr>
                    <w:snapToGrid w:val="0"/>
                  </w:pPr>
                  <w:r>
                    <w:rPr>
                      <w:rFonts w:asciiTheme="minorEastAsia" w:eastAsiaTheme="minorEastAsia" w:hAnsiTheme="minorEastAsia" w:cs="宋体" w:hint="eastAsia"/>
                      <w:color w:val="000000"/>
                      <w:kern w:val="0"/>
                      <w:sz w:val="20"/>
                      <w:szCs w:val="20"/>
                    </w:rPr>
                    <w:t>光电信息学院</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r>
                    <w:rPr>
                      <w:rFonts w:asciiTheme="minorEastAsia" w:eastAsiaTheme="minorEastAsia" w:hAnsiTheme="minorEastAsia" w:cs="宋体" w:hint="eastAsia"/>
                      <w:color w:val="000000"/>
                      <w:kern w:val="0"/>
                      <w:sz w:val="20"/>
                      <w:szCs w:val="20"/>
                    </w:rPr>
                    <w:t>周</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r>
                    <w:rPr>
                      <w:rFonts w:asciiTheme="minorEastAsia" w:eastAsiaTheme="minorEastAsia" w:hAnsiTheme="minorEastAsia" w:cs="宋体" w:hint="eastAsia"/>
                      <w:color w:val="000000"/>
                      <w:kern w:val="0"/>
                      <w:sz w:val="20"/>
                      <w:szCs w:val="20"/>
                    </w:rPr>
                    <w:t>周</w:t>
                  </w:r>
                </w:p>
              </w:tc>
              <w:tc>
                <w:tcPr>
                  <w:tcW w:w="50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r>
                    <w:rPr>
                      <w:rFonts w:asciiTheme="minorEastAsia" w:eastAsiaTheme="minorEastAsia" w:hAnsiTheme="minorEastAsia" w:cs="宋体" w:hint="eastAsia"/>
                      <w:color w:val="000000"/>
                      <w:kern w:val="0"/>
                      <w:sz w:val="20"/>
                      <w:szCs w:val="20"/>
                    </w:rPr>
                    <w:t xml:space="preserve">周　</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3"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457" w:type="dxa"/>
                  <w:tcBorders>
                    <w:bottom w:val="single" w:sz="4" w:space="0" w:color="auto"/>
                    <w:right w:val="single" w:sz="4" w:space="0" w:color="auto"/>
                  </w:tcBorders>
                  <w:vAlign w:val="center"/>
                </w:tcPr>
                <w:p w:rsidR="00B86188" w:rsidRDefault="00B86188">
                  <w:pPr>
                    <w:widowControl/>
                    <w:jc w:val="center"/>
                    <w:rPr>
                      <w:rFonts w:asciiTheme="minorEastAsia" w:eastAsiaTheme="minorEastAsia" w:hAnsiTheme="minorEastAsia" w:cs="宋体"/>
                      <w:color w:val="000000"/>
                      <w:kern w:val="0"/>
                      <w:sz w:val="20"/>
                      <w:szCs w:val="20"/>
                    </w:rPr>
                  </w:pPr>
                </w:p>
              </w:tc>
            </w:tr>
            <w:tr w:rsidR="00B86188" w:rsidTr="00A14BBF">
              <w:trPr>
                <w:trHeight w:val="522"/>
                <w:jc w:val="center"/>
              </w:trPr>
              <w:tc>
                <w:tcPr>
                  <w:tcW w:w="2485" w:type="dxa"/>
                  <w:gridSpan w:val="3"/>
                  <w:tcBorders>
                    <w:top w:val="single" w:sz="4" w:space="0" w:color="auto"/>
                    <w:left w:val="single" w:sz="4" w:space="0" w:color="auto"/>
                    <w:bottom w:val="single" w:sz="4" w:space="0" w:color="auto"/>
                    <w:right w:val="single" w:sz="4" w:space="0" w:color="000000"/>
                  </w:tcBorders>
                  <w:vAlign w:val="center"/>
                </w:tcPr>
                <w:p w:rsidR="00B86188" w:rsidRDefault="00970BA2">
                  <w:pPr>
                    <w:widowControl/>
                    <w:jc w:val="center"/>
                    <w:rPr>
                      <w:rFonts w:asciiTheme="minorEastAsia" w:eastAsiaTheme="minorEastAsia" w:hAnsiTheme="minorEastAsia" w:cs="宋体"/>
                      <w:b/>
                      <w:bCs/>
                      <w:color w:val="000000"/>
                      <w:kern w:val="0"/>
                      <w:sz w:val="20"/>
                      <w:szCs w:val="20"/>
                    </w:rPr>
                  </w:pPr>
                  <w:r>
                    <w:rPr>
                      <w:rFonts w:asciiTheme="minorEastAsia" w:eastAsiaTheme="minorEastAsia" w:hAnsiTheme="minorEastAsia" w:cs="宋体" w:hint="eastAsia"/>
                      <w:b/>
                      <w:bCs/>
                      <w:color w:val="000000"/>
                      <w:kern w:val="0"/>
                      <w:sz w:val="20"/>
                      <w:szCs w:val="20"/>
                    </w:rPr>
                    <w:t>总计</w:t>
                  </w:r>
                </w:p>
              </w:tc>
              <w:tc>
                <w:tcPr>
                  <w:tcW w:w="1081" w:type="dxa"/>
                  <w:tcBorders>
                    <w:bottom w:val="single" w:sz="4" w:space="0" w:color="auto"/>
                    <w:right w:val="single" w:sz="4" w:space="0" w:color="auto"/>
                  </w:tcBorders>
                  <w:vAlign w:val="center"/>
                </w:tcPr>
                <w:p w:rsidR="00B86188" w:rsidRDefault="00970BA2">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164</w:t>
                  </w:r>
                </w:p>
              </w:tc>
              <w:tc>
                <w:tcPr>
                  <w:tcW w:w="61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1936</w:t>
                  </w:r>
                </w:p>
              </w:tc>
              <w:tc>
                <w:tcPr>
                  <w:tcW w:w="576"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646</w:t>
                  </w:r>
                </w:p>
              </w:tc>
              <w:tc>
                <w:tcPr>
                  <w:tcW w:w="695"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2582</w:t>
                  </w:r>
                </w:p>
              </w:tc>
              <w:tc>
                <w:tcPr>
                  <w:tcW w:w="50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r>
                    <w:rPr>
                      <w:rFonts w:asciiTheme="minorEastAsia" w:eastAsiaTheme="minorEastAsia" w:hAnsiTheme="minorEastAsia" w:cs="宋体" w:hint="eastAsia"/>
                      <w:color w:val="000000"/>
                      <w:kern w:val="0"/>
                      <w:sz w:val="20"/>
                      <w:szCs w:val="20"/>
                    </w:rPr>
                    <w:t>9</w:t>
                  </w:r>
                </w:p>
              </w:tc>
              <w:tc>
                <w:tcPr>
                  <w:tcW w:w="498"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r>
                    <w:rPr>
                      <w:rFonts w:asciiTheme="minorEastAsia" w:eastAsiaTheme="minorEastAsia" w:hAnsiTheme="minorEastAsia" w:cs="宋体" w:hint="eastAsia"/>
                      <w:color w:val="000000"/>
                      <w:kern w:val="0"/>
                      <w:sz w:val="20"/>
                      <w:szCs w:val="20"/>
                    </w:rPr>
                    <w:t>7</w:t>
                  </w:r>
                </w:p>
              </w:tc>
              <w:tc>
                <w:tcPr>
                  <w:tcW w:w="489"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r>
                    <w:rPr>
                      <w:rFonts w:asciiTheme="minorEastAsia" w:eastAsiaTheme="minorEastAsia" w:hAnsiTheme="minorEastAsia" w:cs="宋体" w:hint="eastAsia"/>
                      <w:color w:val="000000"/>
                      <w:kern w:val="0"/>
                      <w:sz w:val="20"/>
                      <w:szCs w:val="20"/>
                    </w:rPr>
                    <w:t>5</w:t>
                  </w:r>
                </w:p>
              </w:tc>
              <w:tc>
                <w:tcPr>
                  <w:tcW w:w="480"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24</w:t>
                  </w:r>
                </w:p>
              </w:tc>
              <w:tc>
                <w:tcPr>
                  <w:tcW w:w="471"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14</w:t>
                  </w:r>
                </w:p>
              </w:tc>
              <w:tc>
                <w:tcPr>
                  <w:tcW w:w="462"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12</w:t>
                  </w:r>
                </w:p>
              </w:tc>
              <w:tc>
                <w:tcPr>
                  <w:tcW w:w="453"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w:t>
                  </w:r>
                </w:p>
              </w:tc>
              <w:tc>
                <w:tcPr>
                  <w:tcW w:w="457" w:type="dxa"/>
                  <w:tcBorders>
                    <w:bottom w:val="single" w:sz="4" w:space="0" w:color="auto"/>
                    <w:right w:val="single" w:sz="4" w:space="0" w:color="auto"/>
                  </w:tcBorders>
                  <w:vAlign w:val="center"/>
                </w:tcPr>
                <w:p w:rsidR="00B86188" w:rsidRDefault="00970BA2">
                  <w:pPr>
                    <w:widowControl/>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 xml:space="preserve">　</w:t>
                  </w:r>
                </w:p>
              </w:tc>
            </w:tr>
          </w:tbl>
          <w:p w:rsidR="00B86188" w:rsidRDefault="00970BA2" w:rsidP="00A14BBF">
            <w:pPr>
              <w:widowControl/>
              <w:spacing w:line="500" w:lineRule="exact"/>
              <w:rPr>
                <w:rFonts w:asciiTheme="minorEastAsia" w:eastAsiaTheme="minorEastAsia" w:hAnsiTheme="minorEastAsia" w:cs="宋体"/>
                <w:b/>
                <w:bCs/>
                <w:color w:val="000000"/>
                <w:kern w:val="0"/>
                <w:sz w:val="24"/>
                <w:szCs w:val="24"/>
              </w:rPr>
            </w:pPr>
            <w:r>
              <w:rPr>
                <w:rFonts w:asciiTheme="minorEastAsia" w:eastAsiaTheme="minorEastAsia" w:hAnsiTheme="minorEastAsia" w:cs="宋体" w:hint="eastAsia"/>
                <w:b/>
                <w:bCs/>
                <w:color w:val="000000"/>
                <w:kern w:val="0"/>
                <w:sz w:val="24"/>
                <w:szCs w:val="24"/>
              </w:rPr>
              <w:t>八、学时分配</w:t>
            </w:r>
            <w:r>
              <w:rPr>
                <w:rFonts w:asciiTheme="minorEastAsia" w:eastAsiaTheme="minorEastAsia" w:hAnsiTheme="minorEastAsia" w:cs="宋体"/>
                <w:b/>
                <w:bCs/>
                <w:color w:val="000000"/>
                <w:kern w:val="0"/>
                <w:sz w:val="24"/>
                <w:szCs w:val="24"/>
              </w:rPr>
              <w:t>(</w:t>
            </w:r>
            <w:r>
              <w:rPr>
                <w:rFonts w:asciiTheme="minorEastAsia" w:eastAsiaTheme="minorEastAsia" w:hAnsiTheme="minorEastAsia" w:cs="宋体" w:hint="eastAsia"/>
                <w:b/>
                <w:bCs/>
                <w:color w:val="000000"/>
                <w:kern w:val="0"/>
                <w:sz w:val="24"/>
                <w:szCs w:val="24"/>
              </w:rPr>
              <w:t>单位</w:t>
            </w:r>
            <w:r>
              <w:rPr>
                <w:rFonts w:asciiTheme="minorEastAsia" w:eastAsiaTheme="minorEastAsia" w:hAnsiTheme="minorEastAsia" w:cs="宋体"/>
                <w:b/>
                <w:bCs/>
                <w:color w:val="000000"/>
                <w:kern w:val="0"/>
                <w:sz w:val="24"/>
                <w:szCs w:val="24"/>
              </w:rPr>
              <w:t>:</w:t>
            </w:r>
            <w:r>
              <w:rPr>
                <w:rFonts w:asciiTheme="minorEastAsia" w:eastAsiaTheme="minorEastAsia" w:hAnsiTheme="minorEastAsia" w:cs="宋体" w:hint="eastAsia"/>
                <w:b/>
                <w:bCs/>
                <w:color w:val="000000"/>
                <w:kern w:val="0"/>
                <w:sz w:val="24"/>
                <w:szCs w:val="24"/>
              </w:rPr>
              <w:t>学时</w:t>
            </w:r>
            <w:r>
              <w:rPr>
                <w:rFonts w:asciiTheme="minorEastAsia" w:eastAsiaTheme="minorEastAsia" w:hAnsiTheme="minorEastAsia" w:cs="宋体"/>
                <w:b/>
                <w:bCs/>
                <w:color w:val="000000"/>
                <w:kern w:val="0"/>
                <w:sz w:val="24"/>
                <w:szCs w:val="24"/>
              </w:rPr>
              <w:t>)</w:t>
            </w:r>
          </w:p>
          <w:tbl>
            <w:tblPr>
              <w:tblW w:w="9698" w:type="dxa"/>
              <w:jc w:val="center"/>
              <w:tblLayout w:type="fixed"/>
              <w:tblCellMar>
                <w:left w:w="0" w:type="dxa"/>
                <w:right w:w="0" w:type="dxa"/>
              </w:tblCellMar>
              <w:tblLook w:val="04A0"/>
            </w:tblPr>
            <w:tblGrid>
              <w:gridCol w:w="1065"/>
              <w:gridCol w:w="967"/>
              <w:gridCol w:w="1194"/>
              <w:gridCol w:w="786"/>
              <w:gridCol w:w="1260"/>
              <w:gridCol w:w="1474"/>
              <w:gridCol w:w="966"/>
              <w:gridCol w:w="898"/>
              <w:gridCol w:w="1088"/>
            </w:tblGrid>
            <w:tr w:rsidR="00B86188">
              <w:trPr>
                <w:jc w:val="center"/>
              </w:trPr>
              <w:tc>
                <w:tcPr>
                  <w:tcW w:w="106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aps/>
                      <w:color w:val="000000"/>
                      <w:kern w:val="0"/>
                      <w:sz w:val="24"/>
                      <w:szCs w:val="24"/>
                    </w:rPr>
                    <w:t>项目</w:t>
                  </w:r>
                </w:p>
              </w:tc>
              <w:tc>
                <w:tcPr>
                  <w:tcW w:w="96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aps/>
                      <w:color w:val="000000"/>
                      <w:kern w:val="0"/>
                      <w:sz w:val="24"/>
                      <w:szCs w:val="24"/>
                    </w:rPr>
                    <w:t>政治课</w:t>
                  </w:r>
                </w:p>
              </w:tc>
              <w:tc>
                <w:tcPr>
                  <w:tcW w:w="1194" w:type="dxa"/>
                  <w:tcBorders>
                    <w:top w:val="single" w:sz="8" w:space="0" w:color="000000"/>
                    <w:left w:val="single" w:sz="8" w:space="0" w:color="000000"/>
                    <w:bottom w:val="single" w:sz="8" w:space="0" w:color="000000"/>
                    <w:right w:val="single" w:sz="8" w:space="0" w:color="auto"/>
                  </w:tcBorders>
                  <w:tcMar>
                    <w:top w:w="0" w:type="dxa"/>
                    <w:left w:w="15" w:type="dxa"/>
                    <w:bottom w:w="0" w:type="dxa"/>
                    <w:right w:w="15" w:type="dxa"/>
                  </w:tcMar>
                  <w:vAlign w:val="center"/>
                </w:tcPr>
                <w:p w:rsidR="00B86188" w:rsidRDefault="00970BA2">
                  <w:pPr>
                    <w:widowControl/>
                    <w:spacing w:before="100" w:beforeAutospacing="1" w:after="100" w:afterAutospacing="1" w:line="24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aps/>
                      <w:color w:val="000000"/>
                      <w:kern w:val="0"/>
                      <w:sz w:val="24"/>
                      <w:szCs w:val="24"/>
                    </w:rPr>
                    <w:t>军事课</w:t>
                  </w:r>
                </w:p>
              </w:tc>
              <w:tc>
                <w:tcPr>
                  <w:tcW w:w="786" w:type="dxa"/>
                  <w:tcBorders>
                    <w:top w:val="single" w:sz="8" w:space="0" w:color="000000"/>
                    <w:left w:val="single" w:sz="8" w:space="0" w:color="auto"/>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aps/>
                      <w:color w:val="000000"/>
                      <w:kern w:val="0"/>
                      <w:sz w:val="24"/>
                      <w:szCs w:val="24"/>
                    </w:rPr>
                    <w:t>体育课</w:t>
                  </w:r>
                </w:p>
              </w:tc>
              <w:tc>
                <w:tcPr>
                  <w:tcW w:w="126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aps/>
                      <w:color w:val="000000"/>
                      <w:kern w:val="0"/>
                      <w:sz w:val="24"/>
                      <w:szCs w:val="24"/>
                    </w:rPr>
                    <w:t>科学文化课</w:t>
                  </w:r>
                </w:p>
              </w:tc>
              <w:tc>
                <w:tcPr>
                  <w:tcW w:w="147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24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aps/>
                      <w:color w:val="000000"/>
                      <w:kern w:val="0"/>
                      <w:sz w:val="24"/>
                      <w:szCs w:val="24"/>
                    </w:rPr>
                    <w:t>专业基础课</w:t>
                  </w:r>
                </w:p>
              </w:tc>
              <w:tc>
                <w:tcPr>
                  <w:tcW w:w="9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aps/>
                      <w:color w:val="000000"/>
                      <w:kern w:val="0"/>
                      <w:sz w:val="24"/>
                      <w:szCs w:val="24"/>
                    </w:rPr>
                    <w:t>专业课</w:t>
                  </w:r>
                </w:p>
              </w:tc>
              <w:tc>
                <w:tcPr>
                  <w:tcW w:w="8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aps/>
                      <w:color w:val="000000"/>
                      <w:kern w:val="0"/>
                      <w:sz w:val="24"/>
                      <w:szCs w:val="24"/>
                    </w:rPr>
                    <w:t>合计</w:t>
                  </w:r>
                </w:p>
              </w:tc>
              <w:tc>
                <w:tcPr>
                  <w:tcW w:w="10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aps/>
                      <w:color w:val="000000"/>
                      <w:kern w:val="0"/>
                      <w:sz w:val="24"/>
                      <w:szCs w:val="24"/>
                    </w:rPr>
                    <w:t>百分比</w:t>
                  </w:r>
                </w:p>
              </w:tc>
            </w:tr>
            <w:tr w:rsidR="00B86188">
              <w:trPr>
                <w:jc w:val="center"/>
              </w:trPr>
              <w:tc>
                <w:tcPr>
                  <w:tcW w:w="106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必修课</w:t>
                  </w:r>
                </w:p>
              </w:tc>
              <w:tc>
                <w:tcPr>
                  <w:tcW w:w="96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224</w:t>
                  </w:r>
                </w:p>
              </w:tc>
              <w:tc>
                <w:tcPr>
                  <w:tcW w:w="1194" w:type="dxa"/>
                  <w:tcBorders>
                    <w:top w:val="single" w:sz="8" w:space="0" w:color="000000"/>
                    <w:left w:val="single" w:sz="8" w:space="0" w:color="000000"/>
                    <w:bottom w:val="single" w:sz="8" w:space="0" w:color="000000"/>
                    <w:right w:val="single" w:sz="8" w:space="0" w:color="auto"/>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112</w:t>
                  </w:r>
                </w:p>
              </w:tc>
              <w:tc>
                <w:tcPr>
                  <w:tcW w:w="786" w:type="dxa"/>
                  <w:tcBorders>
                    <w:top w:val="single" w:sz="8" w:space="0" w:color="000000"/>
                    <w:left w:val="single" w:sz="8" w:space="0" w:color="auto"/>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128</w:t>
                  </w:r>
                </w:p>
              </w:tc>
              <w:tc>
                <w:tcPr>
                  <w:tcW w:w="126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3</w:t>
                  </w:r>
                  <w:r>
                    <w:rPr>
                      <w:rFonts w:asciiTheme="minorEastAsia" w:eastAsiaTheme="minorEastAsia" w:hAnsiTheme="minorEastAsia" w:cs="宋体"/>
                      <w:color w:val="000000"/>
                      <w:kern w:val="0"/>
                      <w:sz w:val="24"/>
                      <w:szCs w:val="24"/>
                    </w:rPr>
                    <w:t>88</w:t>
                  </w:r>
                </w:p>
              </w:tc>
              <w:tc>
                <w:tcPr>
                  <w:tcW w:w="147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616</w:t>
                  </w:r>
                </w:p>
              </w:tc>
              <w:tc>
                <w:tcPr>
                  <w:tcW w:w="9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830</w:t>
                  </w:r>
                </w:p>
              </w:tc>
              <w:tc>
                <w:tcPr>
                  <w:tcW w:w="8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2298</w:t>
                  </w:r>
                </w:p>
              </w:tc>
              <w:tc>
                <w:tcPr>
                  <w:tcW w:w="10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8</w:t>
                  </w:r>
                  <w:r>
                    <w:rPr>
                      <w:rFonts w:asciiTheme="minorEastAsia" w:eastAsiaTheme="minorEastAsia" w:hAnsiTheme="minorEastAsia" w:cs="宋体"/>
                      <w:color w:val="000000"/>
                      <w:kern w:val="0"/>
                      <w:sz w:val="24"/>
                      <w:szCs w:val="24"/>
                    </w:rPr>
                    <w:t>1%</w:t>
                  </w:r>
                </w:p>
              </w:tc>
            </w:tr>
            <w:tr w:rsidR="00B86188">
              <w:trPr>
                <w:jc w:val="center"/>
              </w:trPr>
              <w:tc>
                <w:tcPr>
                  <w:tcW w:w="106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选修课</w:t>
                  </w:r>
                </w:p>
              </w:tc>
              <w:tc>
                <w:tcPr>
                  <w:tcW w:w="96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B86188">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p>
              </w:tc>
              <w:tc>
                <w:tcPr>
                  <w:tcW w:w="1194" w:type="dxa"/>
                  <w:tcBorders>
                    <w:top w:val="single" w:sz="8" w:space="0" w:color="000000"/>
                    <w:left w:val="single" w:sz="8" w:space="0" w:color="000000"/>
                    <w:bottom w:val="single" w:sz="8" w:space="0" w:color="000000"/>
                    <w:right w:val="single" w:sz="8" w:space="0" w:color="auto"/>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 </w:t>
                  </w:r>
                </w:p>
              </w:tc>
              <w:tc>
                <w:tcPr>
                  <w:tcW w:w="786" w:type="dxa"/>
                  <w:tcBorders>
                    <w:top w:val="single" w:sz="8" w:space="0" w:color="000000"/>
                    <w:left w:val="single" w:sz="8" w:space="0" w:color="auto"/>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 </w:t>
                  </w:r>
                </w:p>
              </w:tc>
              <w:tc>
                <w:tcPr>
                  <w:tcW w:w="126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96</w:t>
                  </w:r>
                </w:p>
              </w:tc>
              <w:tc>
                <w:tcPr>
                  <w:tcW w:w="147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B86188">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p>
              </w:tc>
              <w:tc>
                <w:tcPr>
                  <w:tcW w:w="9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432</w:t>
                  </w:r>
                </w:p>
              </w:tc>
              <w:tc>
                <w:tcPr>
                  <w:tcW w:w="8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528</w:t>
                  </w:r>
                </w:p>
              </w:tc>
              <w:tc>
                <w:tcPr>
                  <w:tcW w:w="10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1</w:t>
                  </w:r>
                  <w:r>
                    <w:rPr>
                      <w:rFonts w:asciiTheme="minorEastAsia" w:eastAsiaTheme="minorEastAsia" w:hAnsiTheme="minorEastAsia" w:cs="宋体"/>
                      <w:color w:val="000000"/>
                      <w:kern w:val="0"/>
                      <w:sz w:val="24"/>
                      <w:szCs w:val="24"/>
                    </w:rPr>
                    <w:t>9%</w:t>
                  </w:r>
                </w:p>
              </w:tc>
            </w:tr>
            <w:tr w:rsidR="00B86188">
              <w:trPr>
                <w:jc w:val="center"/>
              </w:trPr>
              <w:tc>
                <w:tcPr>
                  <w:tcW w:w="106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合计</w:t>
                  </w:r>
                </w:p>
              </w:tc>
              <w:tc>
                <w:tcPr>
                  <w:tcW w:w="96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224</w:t>
                  </w:r>
                </w:p>
              </w:tc>
              <w:tc>
                <w:tcPr>
                  <w:tcW w:w="1194" w:type="dxa"/>
                  <w:tcBorders>
                    <w:top w:val="single" w:sz="8" w:space="0" w:color="000000"/>
                    <w:left w:val="single" w:sz="8" w:space="0" w:color="000000"/>
                    <w:bottom w:val="single" w:sz="8" w:space="0" w:color="000000"/>
                    <w:right w:val="single" w:sz="8" w:space="0" w:color="auto"/>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112</w:t>
                  </w:r>
                </w:p>
              </w:tc>
              <w:tc>
                <w:tcPr>
                  <w:tcW w:w="786" w:type="dxa"/>
                  <w:tcBorders>
                    <w:top w:val="single" w:sz="8" w:space="0" w:color="000000"/>
                    <w:left w:val="single" w:sz="8" w:space="0" w:color="auto"/>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128</w:t>
                  </w:r>
                </w:p>
              </w:tc>
              <w:tc>
                <w:tcPr>
                  <w:tcW w:w="126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484</w:t>
                  </w:r>
                </w:p>
              </w:tc>
              <w:tc>
                <w:tcPr>
                  <w:tcW w:w="147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616</w:t>
                  </w:r>
                </w:p>
              </w:tc>
              <w:tc>
                <w:tcPr>
                  <w:tcW w:w="9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1262</w:t>
                  </w:r>
                </w:p>
              </w:tc>
              <w:tc>
                <w:tcPr>
                  <w:tcW w:w="8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28</w:t>
                  </w:r>
                  <w:r>
                    <w:rPr>
                      <w:rFonts w:asciiTheme="minorEastAsia" w:eastAsiaTheme="minorEastAsia" w:hAnsiTheme="minorEastAsia" w:cs="宋体" w:hint="eastAsia"/>
                      <w:color w:val="000000"/>
                      <w:kern w:val="0"/>
                      <w:sz w:val="24"/>
                      <w:szCs w:val="24"/>
                    </w:rPr>
                    <w:t>2</w:t>
                  </w:r>
                  <w:r>
                    <w:rPr>
                      <w:rFonts w:asciiTheme="minorEastAsia" w:eastAsiaTheme="minorEastAsia" w:hAnsiTheme="minorEastAsia" w:cs="宋体"/>
                      <w:color w:val="000000"/>
                      <w:kern w:val="0"/>
                      <w:sz w:val="24"/>
                      <w:szCs w:val="24"/>
                    </w:rPr>
                    <w:t>6</w:t>
                  </w:r>
                </w:p>
              </w:tc>
              <w:tc>
                <w:tcPr>
                  <w:tcW w:w="10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100%</w:t>
                  </w:r>
                </w:p>
              </w:tc>
            </w:tr>
            <w:tr w:rsidR="00B86188">
              <w:trPr>
                <w:cantSplit/>
                <w:trHeight w:val="378"/>
                <w:jc w:val="center"/>
              </w:trPr>
              <w:tc>
                <w:tcPr>
                  <w:tcW w:w="106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百分比</w:t>
                  </w:r>
                </w:p>
              </w:tc>
              <w:tc>
                <w:tcPr>
                  <w:tcW w:w="420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公共基础课：</w:t>
                  </w:r>
                  <w:r>
                    <w:rPr>
                      <w:rFonts w:asciiTheme="minorEastAsia" w:eastAsiaTheme="minorEastAsia" w:hAnsiTheme="minorEastAsia" w:cs="宋体"/>
                      <w:color w:val="000000"/>
                      <w:kern w:val="0"/>
                      <w:sz w:val="24"/>
                      <w:szCs w:val="24"/>
                    </w:rPr>
                    <w:t>3</w:t>
                  </w:r>
                  <w:r>
                    <w:rPr>
                      <w:rFonts w:asciiTheme="minorEastAsia" w:eastAsiaTheme="minorEastAsia" w:hAnsiTheme="minorEastAsia" w:cs="宋体" w:hint="eastAsia"/>
                      <w:color w:val="000000"/>
                      <w:kern w:val="0"/>
                      <w:sz w:val="24"/>
                      <w:szCs w:val="24"/>
                    </w:rPr>
                    <w:t>3.5</w:t>
                  </w:r>
                  <w:r>
                    <w:rPr>
                      <w:rFonts w:asciiTheme="minorEastAsia" w:eastAsiaTheme="minorEastAsia" w:hAnsiTheme="minorEastAsia" w:cs="宋体"/>
                      <w:color w:val="000000"/>
                      <w:kern w:val="0"/>
                      <w:sz w:val="24"/>
                      <w:szCs w:val="24"/>
                    </w:rPr>
                    <w:t>%</w:t>
                  </w:r>
                </w:p>
              </w:tc>
              <w:tc>
                <w:tcPr>
                  <w:tcW w:w="147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21.8</w:t>
                  </w:r>
                  <w:r>
                    <w:rPr>
                      <w:rFonts w:asciiTheme="minorEastAsia" w:eastAsiaTheme="minorEastAsia" w:hAnsiTheme="minorEastAsia" w:cs="宋体"/>
                      <w:color w:val="000000"/>
                      <w:kern w:val="0"/>
                      <w:sz w:val="24"/>
                      <w:szCs w:val="24"/>
                    </w:rPr>
                    <w:t>%</w:t>
                  </w:r>
                </w:p>
              </w:tc>
              <w:tc>
                <w:tcPr>
                  <w:tcW w:w="9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44.6</w:t>
                  </w:r>
                  <w:r>
                    <w:rPr>
                      <w:rFonts w:asciiTheme="minorEastAsia" w:eastAsiaTheme="minorEastAsia" w:hAnsiTheme="minorEastAsia" w:cs="宋体"/>
                      <w:color w:val="000000"/>
                      <w:kern w:val="0"/>
                      <w:sz w:val="24"/>
                      <w:szCs w:val="24"/>
                    </w:rPr>
                    <w:t>%</w:t>
                  </w:r>
                </w:p>
              </w:tc>
              <w:tc>
                <w:tcPr>
                  <w:tcW w:w="8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100%</w:t>
                  </w:r>
                </w:p>
              </w:tc>
              <w:tc>
                <w:tcPr>
                  <w:tcW w:w="10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 </w:t>
                  </w:r>
                </w:p>
              </w:tc>
            </w:tr>
          </w:tbl>
          <w:p w:rsidR="00B86188" w:rsidRPr="00A14BBF" w:rsidRDefault="00970BA2" w:rsidP="00A14BBF">
            <w:pPr>
              <w:widowControl/>
              <w:spacing w:line="500" w:lineRule="exact"/>
              <w:rPr>
                <w:rFonts w:asciiTheme="minorEastAsia" w:eastAsiaTheme="minorEastAsia" w:hAnsiTheme="minorEastAsia" w:cs="宋体"/>
                <w:b/>
                <w:bCs/>
                <w:color w:val="000000"/>
                <w:kern w:val="0"/>
                <w:sz w:val="24"/>
                <w:szCs w:val="24"/>
              </w:rPr>
            </w:pPr>
            <w:r>
              <w:rPr>
                <w:rFonts w:asciiTheme="minorEastAsia" w:eastAsiaTheme="minorEastAsia" w:hAnsiTheme="minorEastAsia" w:cs="宋体" w:hint="eastAsia"/>
                <w:b/>
                <w:bCs/>
                <w:color w:val="000000"/>
                <w:kern w:val="0"/>
                <w:sz w:val="24"/>
                <w:szCs w:val="24"/>
              </w:rPr>
              <w:t>九、素质培养项目及学分</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14"/>
              <w:gridCol w:w="3630"/>
              <w:gridCol w:w="1276"/>
              <w:gridCol w:w="2268"/>
              <w:gridCol w:w="1134"/>
            </w:tblGrid>
            <w:tr w:rsidR="00B86188">
              <w:trPr>
                <w:cantSplit/>
                <w:trHeight w:val="627"/>
                <w:jc w:val="center"/>
              </w:trPr>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b/>
                      <w:bCs/>
                      <w:color w:val="000000"/>
                      <w:kern w:val="0"/>
                      <w:sz w:val="24"/>
                      <w:szCs w:val="24"/>
                    </w:rPr>
                    <w:t>项目</w:t>
                  </w: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b/>
                      <w:bCs/>
                      <w:color w:val="000000"/>
                      <w:kern w:val="0"/>
                      <w:sz w:val="24"/>
                      <w:szCs w:val="24"/>
                    </w:rPr>
                    <w:t>内</w:t>
                  </w:r>
                  <w:r>
                    <w:rPr>
                      <w:rFonts w:asciiTheme="minorEastAsia" w:eastAsiaTheme="minorEastAsia" w:hAnsiTheme="minorEastAsia" w:cs="宋体"/>
                      <w:b/>
                      <w:bCs/>
                      <w:color w:val="000000"/>
                      <w:kern w:val="0"/>
                      <w:sz w:val="24"/>
                      <w:szCs w:val="24"/>
                    </w:rPr>
                    <w:t>   </w:t>
                  </w:r>
                  <w:r>
                    <w:rPr>
                      <w:rFonts w:asciiTheme="minorEastAsia" w:eastAsiaTheme="minorEastAsia" w:hAnsiTheme="minorEastAsia" w:cs="宋体" w:hint="eastAsia"/>
                      <w:b/>
                      <w:bCs/>
                      <w:color w:val="000000"/>
                      <w:kern w:val="0"/>
                      <w:sz w:val="24"/>
                      <w:szCs w:val="24"/>
                    </w:rPr>
                    <w:t>容</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b/>
                      <w:bCs/>
                      <w:color w:val="000000"/>
                      <w:kern w:val="0"/>
                      <w:sz w:val="24"/>
                      <w:szCs w:val="24"/>
                    </w:rPr>
                    <w:t>学分</w:t>
                  </w:r>
                  <w:r>
                    <w:rPr>
                      <w:rFonts w:asciiTheme="minorEastAsia" w:eastAsiaTheme="minorEastAsia" w:hAnsiTheme="minorEastAsia" w:cs="宋体"/>
                      <w:b/>
                      <w:bCs/>
                      <w:color w:val="000000"/>
                      <w:kern w:val="0"/>
                      <w:sz w:val="24"/>
                      <w:szCs w:val="24"/>
                    </w:rPr>
                    <w:t>/</w:t>
                  </w:r>
                  <w:r>
                    <w:rPr>
                      <w:rFonts w:asciiTheme="minorEastAsia" w:eastAsiaTheme="minorEastAsia" w:hAnsiTheme="minorEastAsia" w:cs="宋体" w:hint="eastAsia"/>
                      <w:b/>
                      <w:bCs/>
                      <w:color w:val="000000"/>
                      <w:kern w:val="0"/>
                      <w:sz w:val="24"/>
                      <w:szCs w:val="24"/>
                    </w:rPr>
                    <w:t>单位</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b/>
                      <w:bCs/>
                      <w:color w:val="000000"/>
                      <w:kern w:val="0"/>
                      <w:sz w:val="24"/>
                      <w:szCs w:val="24"/>
                    </w:rPr>
                    <w:t>考核方式（依据）</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jc w:val="center"/>
                    <w:rPr>
                      <w:rFonts w:asciiTheme="minorEastAsia" w:eastAsiaTheme="minorEastAsia" w:hAnsiTheme="minorEastAsia" w:cs="宋体"/>
                      <w:b/>
                      <w:bCs/>
                      <w:color w:val="000000"/>
                      <w:kern w:val="0"/>
                      <w:sz w:val="24"/>
                      <w:szCs w:val="24"/>
                    </w:rPr>
                  </w:pPr>
                  <w:r>
                    <w:rPr>
                      <w:rFonts w:asciiTheme="minorEastAsia" w:eastAsiaTheme="minorEastAsia" w:hAnsiTheme="minorEastAsia" w:cs="宋体" w:hint="eastAsia"/>
                      <w:b/>
                      <w:bCs/>
                      <w:color w:val="000000"/>
                      <w:kern w:val="0"/>
                      <w:sz w:val="24"/>
                      <w:szCs w:val="24"/>
                    </w:rPr>
                    <w:t>审定</w:t>
                  </w:r>
                </w:p>
                <w:p w:rsidR="00B86188" w:rsidRDefault="00970BA2">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b/>
                      <w:bCs/>
                      <w:color w:val="000000"/>
                      <w:kern w:val="0"/>
                      <w:sz w:val="24"/>
                      <w:szCs w:val="24"/>
                    </w:rPr>
                    <w:t>单位</w:t>
                  </w:r>
                </w:p>
              </w:tc>
            </w:tr>
            <w:tr w:rsidR="00B86188">
              <w:trPr>
                <w:cantSplit/>
                <w:trHeight w:val="537"/>
                <w:jc w:val="center"/>
              </w:trPr>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基本素质</w:t>
                  </w: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基本素质</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0.5/</w:t>
                  </w:r>
                  <w:r>
                    <w:rPr>
                      <w:rFonts w:asciiTheme="minorEastAsia" w:eastAsiaTheme="minorEastAsia" w:hAnsiTheme="minorEastAsia" w:hint="eastAsia"/>
                      <w:color w:val="000000"/>
                      <w:kern w:val="0"/>
                      <w:sz w:val="24"/>
                      <w:szCs w:val="24"/>
                    </w:rPr>
                    <w:t>学期</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政治思想、遵章守纪情况考察</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年级办</w:t>
                  </w:r>
                </w:p>
              </w:tc>
            </w:tr>
            <w:tr w:rsidR="00B86188">
              <w:trPr>
                <w:cantSplit/>
                <w:trHeight w:val="191"/>
                <w:jc w:val="center"/>
              </w:trPr>
              <w:tc>
                <w:tcPr>
                  <w:tcW w:w="131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91"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社会实践</w:t>
                  </w: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91"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社会调查</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91"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1/</w:t>
                  </w:r>
                  <w:r>
                    <w:rPr>
                      <w:rFonts w:asciiTheme="minorEastAsia" w:eastAsiaTheme="minorEastAsia" w:hAnsiTheme="minorEastAsia" w:hint="eastAsia"/>
                      <w:color w:val="000000"/>
                      <w:kern w:val="0"/>
                      <w:sz w:val="24"/>
                      <w:szCs w:val="24"/>
                    </w:rPr>
                    <w:t>次</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91"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评阅调查报告</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91"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年级办</w:t>
                  </w:r>
                </w:p>
              </w:tc>
            </w:tr>
            <w:tr w:rsidR="00B86188">
              <w:trPr>
                <w:cantSplit/>
                <w:trHeight w:val="110"/>
                <w:jc w:val="center"/>
              </w:trPr>
              <w:tc>
                <w:tcPr>
                  <w:tcW w:w="1314" w:type="dxa"/>
                  <w:vMerge/>
                  <w:tcBorders>
                    <w:top w:val="single" w:sz="4" w:space="0" w:color="auto"/>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4"/>
                      <w:szCs w:val="24"/>
                    </w:rPr>
                  </w:pP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1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团队活动</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1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1/</w:t>
                  </w:r>
                  <w:r>
                    <w:rPr>
                      <w:rFonts w:asciiTheme="minorEastAsia" w:eastAsiaTheme="minorEastAsia" w:hAnsiTheme="minorEastAsia" w:hint="eastAsia"/>
                      <w:color w:val="000000"/>
                      <w:kern w:val="0"/>
                      <w:sz w:val="24"/>
                      <w:szCs w:val="24"/>
                    </w:rPr>
                    <w:t>次</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1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俱乐部证明</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1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团委</w:t>
                  </w:r>
                </w:p>
              </w:tc>
            </w:tr>
            <w:tr w:rsidR="00B86188">
              <w:trPr>
                <w:cantSplit/>
                <w:trHeight w:val="169"/>
                <w:jc w:val="center"/>
              </w:trPr>
              <w:tc>
                <w:tcPr>
                  <w:tcW w:w="1314" w:type="dxa"/>
                  <w:vMerge/>
                  <w:tcBorders>
                    <w:top w:val="single" w:sz="4" w:space="0" w:color="auto"/>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4"/>
                      <w:szCs w:val="24"/>
                    </w:rPr>
                  </w:pP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69"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俱乐部活动</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69"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0.2/</w:t>
                  </w:r>
                  <w:r>
                    <w:rPr>
                      <w:rFonts w:asciiTheme="minorEastAsia" w:eastAsiaTheme="minorEastAsia" w:hAnsiTheme="minorEastAsia" w:hint="eastAsia"/>
                      <w:color w:val="000000"/>
                      <w:kern w:val="0"/>
                      <w:sz w:val="24"/>
                      <w:szCs w:val="24"/>
                    </w:rPr>
                    <w:t>学期</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69"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社团证明</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69"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团委</w:t>
                  </w:r>
                </w:p>
              </w:tc>
            </w:tr>
            <w:tr w:rsidR="00B86188">
              <w:trPr>
                <w:cantSplit/>
                <w:trHeight w:val="229"/>
                <w:jc w:val="center"/>
              </w:trPr>
              <w:tc>
                <w:tcPr>
                  <w:tcW w:w="131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229"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学</w:t>
                  </w:r>
                  <w:proofErr w:type="gramStart"/>
                  <w:r>
                    <w:rPr>
                      <w:rFonts w:asciiTheme="minorEastAsia" w:eastAsiaTheme="minorEastAsia" w:hAnsiTheme="minorEastAsia" w:cs="宋体" w:hint="eastAsia"/>
                      <w:color w:val="000000"/>
                      <w:kern w:val="0"/>
                      <w:sz w:val="24"/>
                      <w:szCs w:val="24"/>
                    </w:rPr>
                    <w:t>研</w:t>
                  </w:r>
                  <w:proofErr w:type="gramEnd"/>
                  <w:r>
                    <w:rPr>
                      <w:rFonts w:asciiTheme="minorEastAsia" w:eastAsiaTheme="minorEastAsia" w:hAnsiTheme="minorEastAsia" w:cs="宋体" w:hint="eastAsia"/>
                      <w:color w:val="000000"/>
                      <w:kern w:val="0"/>
                      <w:sz w:val="24"/>
                      <w:szCs w:val="24"/>
                    </w:rPr>
                    <w:t>活动</w:t>
                  </w: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229"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市级竞赛获奖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229"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1-3/</w:t>
                  </w:r>
                  <w:r>
                    <w:rPr>
                      <w:rFonts w:asciiTheme="minorEastAsia" w:eastAsiaTheme="minorEastAsia" w:hAnsiTheme="minorEastAsia" w:hint="eastAsia"/>
                      <w:color w:val="000000"/>
                      <w:kern w:val="0"/>
                      <w:sz w:val="24"/>
                      <w:szCs w:val="24"/>
                    </w:rPr>
                    <w:t>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229"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获奖证书</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229"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学院</w:t>
                  </w:r>
                </w:p>
              </w:tc>
            </w:tr>
            <w:tr w:rsidR="00B86188">
              <w:trPr>
                <w:cantSplit/>
                <w:trHeight w:val="147"/>
                <w:jc w:val="center"/>
              </w:trPr>
              <w:tc>
                <w:tcPr>
                  <w:tcW w:w="1314" w:type="dxa"/>
                  <w:vMerge/>
                  <w:tcBorders>
                    <w:top w:val="single" w:sz="4" w:space="0" w:color="auto"/>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4"/>
                      <w:szCs w:val="24"/>
                    </w:rPr>
                  </w:pP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47"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全国竞赛获奖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47"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3-5/</w:t>
                  </w:r>
                  <w:r>
                    <w:rPr>
                      <w:rFonts w:asciiTheme="minorEastAsia" w:eastAsiaTheme="minorEastAsia" w:hAnsiTheme="minorEastAsia" w:hint="eastAsia"/>
                      <w:color w:val="000000"/>
                      <w:kern w:val="0"/>
                      <w:sz w:val="24"/>
                      <w:szCs w:val="24"/>
                    </w:rPr>
                    <w:t>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47"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获奖证书</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188" w:rsidRDefault="00970BA2">
                  <w:pPr>
                    <w:widowControl/>
                    <w:spacing w:before="100" w:beforeAutospacing="1" w:after="100" w:afterAutospacing="1" w:line="147"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学院</w:t>
                  </w:r>
                </w:p>
              </w:tc>
            </w:tr>
            <w:tr w:rsidR="00B86188">
              <w:trPr>
                <w:cantSplit/>
                <w:trHeight w:val="193"/>
                <w:jc w:val="center"/>
              </w:trPr>
              <w:tc>
                <w:tcPr>
                  <w:tcW w:w="1314" w:type="dxa"/>
                  <w:vMerge/>
                  <w:tcBorders>
                    <w:top w:val="single" w:sz="4" w:space="0" w:color="auto"/>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4"/>
                      <w:szCs w:val="24"/>
                    </w:rPr>
                  </w:pP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93"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获专利一项</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93"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2/</w:t>
                  </w:r>
                  <w:r>
                    <w:rPr>
                      <w:rFonts w:asciiTheme="minorEastAsia" w:eastAsiaTheme="minorEastAsia" w:hAnsiTheme="minorEastAsia" w:hint="eastAsia"/>
                      <w:color w:val="000000"/>
                      <w:kern w:val="0"/>
                      <w:sz w:val="24"/>
                      <w:szCs w:val="24"/>
                    </w:rPr>
                    <w:t>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93"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专利证书</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188" w:rsidRDefault="00970BA2">
                  <w:pPr>
                    <w:widowControl/>
                    <w:spacing w:before="100" w:beforeAutospacing="1" w:after="100" w:afterAutospacing="1" w:line="193"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学院</w:t>
                  </w:r>
                </w:p>
              </w:tc>
            </w:tr>
            <w:tr w:rsidR="00B86188">
              <w:trPr>
                <w:cantSplit/>
                <w:trHeight w:val="97"/>
                <w:jc w:val="center"/>
              </w:trPr>
              <w:tc>
                <w:tcPr>
                  <w:tcW w:w="1314" w:type="dxa"/>
                  <w:vMerge/>
                  <w:tcBorders>
                    <w:top w:val="single" w:sz="4" w:space="0" w:color="auto"/>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4"/>
                      <w:szCs w:val="24"/>
                    </w:rPr>
                  </w:pP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97"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参加科研并获奖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97"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1-2/</w:t>
                  </w:r>
                  <w:r>
                    <w:rPr>
                      <w:rFonts w:asciiTheme="minorEastAsia" w:eastAsiaTheme="minorEastAsia" w:hAnsiTheme="minorEastAsia" w:hint="eastAsia"/>
                      <w:color w:val="000000"/>
                      <w:kern w:val="0"/>
                      <w:sz w:val="24"/>
                      <w:szCs w:val="24"/>
                    </w:rPr>
                    <w:t>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97"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科研报告、证书</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188" w:rsidRDefault="00970BA2">
                  <w:pPr>
                    <w:widowControl/>
                    <w:spacing w:before="100" w:beforeAutospacing="1" w:after="100" w:afterAutospacing="1" w:line="97"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学院</w:t>
                  </w:r>
                </w:p>
              </w:tc>
            </w:tr>
            <w:tr w:rsidR="00B86188">
              <w:trPr>
                <w:cantSplit/>
                <w:trHeight w:val="171"/>
                <w:jc w:val="center"/>
              </w:trPr>
              <w:tc>
                <w:tcPr>
                  <w:tcW w:w="1314" w:type="dxa"/>
                  <w:vMerge/>
                  <w:tcBorders>
                    <w:top w:val="single" w:sz="4" w:space="0" w:color="auto"/>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4"/>
                      <w:szCs w:val="24"/>
                    </w:rPr>
                  </w:pP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71"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公开刊物发表学术论文</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71"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1/</w:t>
                  </w:r>
                  <w:r>
                    <w:rPr>
                      <w:rFonts w:asciiTheme="minorEastAsia" w:eastAsiaTheme="minorEastAsia" w:hAnsiTheme="minorEastAsia" w:hint="eastAsia"/>
                      <w:color w:val="000000"/>
                      <w:kern w:val="0"/>
                      <w:sz w:val="24"/>
                      <w:szCs w:val="24"/>
                    </w:rPr>
                    <w:t>篇</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71"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发表刊物</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188" w:rsidRDefault="00970BA2">
                  <w:pPr>
                    <w:widowControl/>
                    <w:spacing w:before="100" w:beforeAutospacing="1" w:after="100" w:afterAutospacing="1" w:line="171"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学院</w:t>
                  </w:r>
                </w:p>
              </w:tc>
            </w:tr>
            <w:tr w:rsidR="00B86188">
              <w:trPr>
                <w:cantSplit/>
                <w:trHeight w:val="76"/>
                <w:jc w:val="center"/>
              </w:trPr>
              <w:tc>
                <w:tcPr>
                  <w:tcW w:w="1314" w:type="dxa"/>
                  <w:vMerge/>
                  <w:tcBorders>
                    <w:top w:val="single" w:sz="4" w:space="0" w:color="auto"/>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4"/>
                      <w:szCs w:val="24"/>
                    </w:rPr>
                  </w:pP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76"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通过英语</w:t>
                  </w:r>
                  <w:r>
                    <w:rPr>
                      <w:rFonts w:asciiTheme="minorEastAsia" w:eastAsiaTheme="minorEastAsia" w:hAnsiTheme="minorEastAsia" w:cs="宋体"/>
                      <w:color w:val="000000"/>
                      <w:kern w:val="0"/>
                      <w:sz w:val="24"/>
                      <w:szCs w:val="24"/>
                    </w:rPr>
                    <w:t>6</w:t>
                  </w:r>
                  <w:r>
                    <w:rPr>
                      <w:rFonts w:asciiTheme="minorEastAsia" w:eastAsiaTheme="minorEastAsia" w:hAnsiTheme="minorEastAsia" w:cs="宋体" w:hint="eastAsia"/>
                      <w:color w:val="000000"/>
                      <w:kern w:val="0"/>
                      <w:sz w:val="24"/>
                      <w:szCs w:val="24"/>
                    </w:rPr>
                    <w:t>级考试</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76"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1</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76"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证书</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188" w:rsidRDefault="00970BA2">
                  <w:pPr>
                    <w:widowControl/>
                    <w:spacing w:before="100" w:beforeAutospacing="1" w:after="100" w:afterAutospacing="1" w:line="76"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学院</w:t>
                  </w:r>
                </w:p>
              </w:tc>
            </w:tr>
            <w:tr w:rsidR="00B86188">
              <w:trPr>
                <w:cantSplit/>
                <w:trHeight w:val="121"/>
                <w:jc w:val="center"/>
              </w:trPr>
              <w:tc>
                <w:tcPr>
                  <w:tcW w:w="1314" w:type="dxa"/>
                  <w:vMerge/>
                  <w:tcBorders>
                    <w:top w:val="single" w:sz="4" w:space="0" w:color="auto"/>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4"/>
                      <w:szCs w:val="24"/>
                    </w:rPr>
                  </w:pP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非计算机专业通过计算机</w:t>
                  </w:r>
                  <w:r>
                    <w:rPr>
                      <w:rFonts w:asciiTheme="minorEastAsia" w:eastAsiaTheme="minorEastAsia" w:hAnsiTheme="minorEastAsia"/>
                      <w:color w:val="000000"/>
                      <w:kern w:val="0"/>
                      <w:sz w:val="24"/>
                      <w:szCs w:val="24"/>
                    </w:rPr>
                    <w:t>2</w:t>
                  </w:r>
                  <w:r>
                    <w:rPr>
                      <w:rFonts w:asciiTheme="minorEastAsia" w:eastAsiaTheme="minorEastAsia" w:hAnsiTheme="minorEastAsia" w:hint="eastAsia"/>
                      <w:color w:val="000000"/>
                      <w:kern w:val="0"/>
                      <w:sz w:val="24"/>
                      <w:szCs w:val="24"/>
                    </w:rPr>
                    <w:t>级以上等级考试</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21"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1</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21"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证书</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188" w:rsidRDefault="00970BA2">
                  <w:pPr>
                    <w:widowControl/>
                    <w:spacing w:before="100" w:beforeAutospacing="1" w:after="100" w:afterAutospacing="1" w:line="121"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学院</w:t>
                  </w:r>
                </w:p>
              </w:tc>
            </w:tr>
            <w:tr w:rsidR="00B86188">
              <w:trPr>
                <w:cantSplit/>
                <w:trHeight w:val="70"/>
                <w:jc w:val="center"/>
              </w:trPr>
              <w:tc>
                <w:tcPr>
                  <w:tcW w:w="1314" w:type="dxa"/>
                  <w:vMerge/>
                  <w:tcBorders>
                    <w:top w:val="single" w:sz="4" w:space="0" w:color="auto"/>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4"/>
                      <w:szCs w:val="24"/>
                    </w:rPr>
                  </w:pP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7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计算机专业通过计算机</w:t>
                  </w:r>
                  <w:r>
                    <w:rPr>
                      <w:rFonts w:asciiTheme="minorEastAsia" w:eastAsiaTheme="minorEastAsia" w:hAnsiTheme="minorEastAsia" w:cs="宋体"/>
                      <w:color w:val="000000"/>
                      <w:kern w:val="0"/>
                      <w:sz w:val="24"/>
                      <w:szCs w:val="24"/>
                    </w:rPr>
                    <w:t>3</w:t>
                  </w:r>
                  <w:r>
                    <w:rPr>
                      <w:rFonts w:asciiTheme="minorEastAsia" w:eastAsiaTheme="minorEastAsia" w:hAnsiTheme="minorEastAsia" w:cs="宋体" w:hint="eastAsia"/>
                      <w:color w:val="000000"/>
                      <w:kern w:val="0"/>
                      <w:sz w:val="24"/>
                      <w:szCs w:val="24"/>
                    </w:rPr>
                    <w:t>级（含）以上等级考试</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7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1</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7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证书</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188" w:rsidRDefault="00970BA2">
                  <w:pPr>
                    <w:widowControl/>
                    <w:spacing w:before="100" w:beforeAutospacing="1" w:after="100" w:afterAutospacing="1" w:line="7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学院</w:t>
                  </w:r>
                </w:p>
              </w:tc>
            </w:tr>
            <w:tr w:rsidR="00B86188">
              <w:trPr>
                <w:cantSplit/>
                <w:trHeight w:val="137"/>
                <w:jc w:val="center"/>
              </w:trPr>
              <w:tc>
                <w:tcPr>
                  <w:tcW w:w="131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37"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文体活动</w:t>
                  </w: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37"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参加系以上体育、文艺队</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37"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1/</w:t>
                  </w:r>
                  <w:r>
                    <w:rPr>
                      <w:rFonts w:asciiTheme="minorEastAsia" w:eastAsiaTheme="minorEastAsia" w:hAnsiTheme="minorEastAsia" w:hint="eastAsia"/>
                      <w:color w:val="000000"/>
                      <w:kern w:val="0"/>
                      <w:sz w:val="24"/>
                      <w:szCs w:val="24"/>
                    </w:rPr>
                    <w:t>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37"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团队证明、鉴定</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37"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团委</w:t>
                  </w:r>
                </w:p>
              </w:tc>
            </w:tr>
            <w:tr w:rsidR="00B86188">
              <w:trPr>
                <w:cantSplit/>
                <w:trHeight w:val="211"/>
                <w:jc w:val="center"/>
              </w:trPr>
              <w:tc>
                <w:tcPr>
                  <w:tcW w:w="1314" w:type="dxa"/>
                  <w:vMerge/>
                  <w:tcBorders>
                    <w:top w:val="single" w:sz="4" w:space="0" w:color="auto"/>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4"/>
                      <w:szCs w:val="24"/>
                    </w:rPr>
                  </w:pP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211"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院级</w:t>
                  </w:r>
                  <w:r>
                    <w:rPr>
                      <w:rFonts w:asciiTheme="minorEastAsia" w:eastAsiaTheme="minorEastAsia" w:hAnsiTheme="minorEastAsia" w:cs="宋体"/>
                      <w:color w:val="000000"/>
                      <w:kern w:val="0"/>
                      <w:sz w:val="24"/>
                      <w:szCs w:val="24"/>
                    </w:rPr>
                    <w:t>(</w:t>
                  </w:r>
                  <w:r>
                    <w:rPr>
                      <w:rFonts w:asciiTheme="minorEastAsia" w:eastAsiaTheme="minorEastAsia" w:hAnsiTheme="minorEastAsia" w:cs="宋体" w:hint="eastAsia"/>
                      <w:color w:val="000000"/>
                      <w:kern w:val="0"/>
                      <w:sz w:val="24"/>
                      <w:szCs w:val="24"/>
                    </w:rPr>
                    <w:t>文体比赛获奖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211"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0.5-1.5/</w:t>
                  </w:r>
                  <w:r>
                    <w:rPr>
                      <w:rFonts w:asciiTheme="minorEastAsia" w:eastAsiaTheme="minorEastAsia" w:hAnsiTheme="minorEastAsia" w:hint="eastAsia"/>
                      <w:color w:val="000000"/>
                      <w:kern w:val="0"/>
                      <w:sz w:val="24"/>
                      <w:szCs w:val="24"/>
                    </w:rPr>
                    <w:t>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211"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获奖证书</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188" w:rsidRDefault="00970BA2">
                  <w:pPr>
                    <w:widowControl/>
                    <w:spacing w:before="100" w:beforeAutospacing="1" w:after="100" w:afterAutospacing="1" w:line="211"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学院</w:t>
                  </w:r>
                </w:p>
              </w:tc>
            </w:tr>
            <w:tr w:rsidR="00B86188">
              <w:trPr>
                <w:cantSplit/>
                <w:trHeight w:val="115"/>
                <w:jc w:val="center"/>
              </w:trPr>
              <w:tc>
                <w:tcPr>
                  <w:tcW w:w="1314" w:type="dxa"/>
                  <w:vMerge/>
                  <w:tcBorders>
                    <w:top w:val="single" w:sz="4" w:space="0" w:color="auto"/>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4"/>
                      <w:szCs w:val="24"/>
                    </w:rPr>
                  </w:pP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1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市级文体比赛获奖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1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1-3/</w:t>
                  </w:r>
                  <w:r>
                    <w:rPr>
                      <w:rFonts w:asciiTheme="minorEastAsia" w:eastAsiaTheme="minorEastAsia" w:hAnsiTheme="minorEastAsia" w:hint="eastAsia"/>
                      <w:color w:val="000000"/>
                      <w:kern w:val="0"/>
                      <w:sz w:val="24"/>
                      <w:szCs w:val="24"/>
                    </w:rPr>
                    <w:t>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1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获奖证书</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188" w:rsidRDefault="00970BA2">
                  <w:pPr>
                    <w:widowControl/>
                    <w:spacing w:before="100" w:beforeAutospacing="1" w:after="100" w:afterAutospacing="1" w:line="11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学院</w:t>
                  </w:r>
                </w:p>
              </w:tc>
            </w:tr>
            <w:tr w:rsidR="00B86188">
              <w:trPr>
                <w:cantSplit/>
                <w:trHeight w:val="176"/>
                <w:jc w:val="center"/>
              </w:trPr>
              <w:tc>
                <w:tcPr>
                  <w:tcW w:w="1314" w:type="dxa"/>
                  <w:vMerge/>
                  <w:tcBorders>
                    <w:top w:val="single" w:sz="4" w:space="0" w:color="auto"/>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4"/>
                      <w:szCs w:val="24"/>
                    </w:rPr>
                  </w:pP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76"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全国文体比赛获奖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76"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3-5/</w:t>
                  </w:r>
                  <w:r>
                    <w:rPr>
                      <w:rFonts w:asciiTheme="minorEastAsia" w:eastAsiaTheme="minorEastAsia" w:hAnsiTheme="minorEastAsia" w:hint="eastAsia"/>
                      <w:color w:val="000000"/>
                      <w:kern w:val="0"/>
                      <w:sz w:val="24"/>
                      <w:szCs w:val="24"/>
                    </w:rPr>
                    <w:t>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76"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获奖证书</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188" w:rsidRDefault="00970BA2">
                  <w:pPr>
                    <w:widowControl/>
                    <w:spacing w:before="100" w:beforeAutospacing="1" w:after="100" w:afterAutospacing="1" w:line="176"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学院</w:t>
                  </w:r>
                </w:p>
              </w:tc>
            </w:tr>
            <w:tr w:rsidR="00B86188">
              <w:trPr>
                <w:cantSplit/>
                <w:trHeight w:val="93"/>
                <w:jc w:val="center"/>
              </w:trPr>
              <w:tc>
                <w:tcPr>
                  <w:tcW w:w="1314" w:type="dxa"/>
                  <w:vMerge/>
                  <w:tcBorders>
                    <w:top w:val="single" w:sz="4" w:space="0" w:color="auto"/>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4"/>
                      <w:szCs w:val="24"/>
                    </w:rPr>
                  </w:pP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93"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积极参加文体活动</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93"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0.2/</w:t>
                  </w:r>
                  <w:r>
                    <w:rPr>
                      <w:rFonts w:asciiTheme="minorEastAsia" w:eastAsiaTheme="minorEastAsia" w:hAnsiTheme="minorEastAsia" w:hint="eastAsia"/>
                      <w:color w:val="000000"/>
                      <w:kern w:val="0"/>
                      <w:sz w:val="24"/>
                      <w:szCs w:val="24"/>
                    </w:rPr>
                    <w:t>学期</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93"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年级鉴定</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93"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年级办</w:t>
                  </w:r>
                </w:p>
              </w:tc>
            </w:tr>
            <w:tr w:rsidR="00B86188">
              <w:trPr>
                <w:cantSplit/>
                <w:trHeight w:val="139"/>
                <w:jc w:val="center"/>
              </w:trPr>
              <w:tc>
                <w:tcPr>
                  <w:tcW w:w="1314" w:type="dxa"/>
                  <w:vMerge/>
                  <w:tcBorders>
                    <w:top w:val="single" w:sz="4" w:space="0" w:color="auto"/>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4"/>
                      <w:szCs w:val="24"/>
                    </w:rPr>
                  </w:pP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39"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院内刊物发表文章</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39"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0.1/</w:t>
                  </w:r>
                  <w:r>
                    <w:rPr>
                      <w:rFonts w:asciiTheme="minorEastAsia" w:eastAsiaTheme="minorEastAsia" w:hAnsiTheme="minorEastAsia" w:hint="eastAsia"/>
                      <w:color w:val="000000"/>
                      <w:kern w:val="0"/>
                      <w:sz w:val="24"/>
                      <w:szCs w:val="24"/>
                    </w:rPr>
                    <w:t>篇</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39"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发表刊物原件</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188" w:rsidRDefault="00970BA2">
                  <w:pPr>
                    <w:widowControl/>
                    <w:spacing w:before="100" w:beforeAutospacing="1" w:after="100" w:afterAutospacing="1" w:line="139"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学院</w:t>
                  </w:r>
                </w:p>
              </w:tc>
            </w:tr>
            <w:tr w:rsidR="00B86188">
              <w:trPr>
                <w:cantSplit/>
                <w:trHeight w:val="355"/>
                <w:jc w:val="center"/>
              </w:trPr>
              <w:tc>
                <w:tcPr>
                  <w:tcW w:w="131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社会工作</w:t>
                  </w: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担任班委、团支委以上学生干部</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0.5-2/</w:t>
                  </w:r>
                  <w:r>
                    <w:rPr>
                      <w:rFonts w:asciiTheme="minorEastAsia" w:eastAsiaTheme="minorEastAsia" w:hAnsiTheme="minorEastAsia" w:hint="eastAsia"/>
                      <w:color w:val="000000"/>
                      <w:kern w:val="0"/>
                      <w:sz w:val="24"/>
                      <w:szCs w:val="24"/>
                    </w:rPr>
                    <w:t>学年</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证明、鉴定</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学院</w:t>
                  </w:r>
                </w:p>
              </w:tc>
            </w:tr>
            <w:tr w:rsidR="00B86188">
              <w:trPr>
                <w:cantSplit/>
                <w:trHeight w:val="191"/>
                <w:jc w:val="center"/>
              </w:trPr>
              <w:tc>
                <w:tcPr>
                  <w:tcW w:w="1314" w:type="dxa"/>
                  <w:vMerge/>
                  <w:tcBorders>
                    <w:top w:val="single" w:sz="4" w:space="0" w:color="auto"/>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4"/>
                      <w:szCs w:val="24"/>
                    </w:rPr>
                  </w:pP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91"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担任俱乐部干部</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91"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0.5-1/</w:t>
                  </w:r>
                  <w:r>
                    <w:rPr>
                      <w:rFonts w:asciiTheme="minorEastAsia" w:eastAsiaTheme="minorEastAsia" w:hAnsiTheme="minorEastAsia" w:hint="eastAsia"/>
                      <w:color w:val="000000"/>
                      <w:kern w:val="0"/>
                      <w:sz w:val="24"/>
                      <w:szCs w:val="24"/>
                    </w:rPr>
                    <w:t>学年</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91"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证明、鉴定</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91"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团委</w:t>
                  </w:r>
                </w:p>
              </w:tc>
            </w:tr>
            <w:tr w:rsidR="00B86188">
              <w:trPr>
                <w:cantSplit/>
                <w:trHeight w:val="251"/>
                <w:jc w:val="center"/>
              </w:trPr>
              <w:tc>
                <w:tcPr>
                  <w:tcW w:w="1314" w:type="dxa"/>
                  <w:vMerge/>
                  <w:tcBorders>
                    <w:top w:val="single" w:sz="4" w:space="0" w:color="auto"/>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4"/>
                      <w:szCs w:val="24"/>
                    </w:rPr>
                  </w:pP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院级先进集体或个人</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0.2-1/</w:t>
                  </w:r>
                  <w:r>
                    <w:rPr>
                      <w:rFonts w:asciiTheme="minorEastAsia" w:eastAsiaTheme="minorEastAsia" w:hAnsiTheme="minorEastAsia" w:hint="eastAsia"/>
                      <w:color w:val="000000"/>
                      <w:kern w:val="0"/>
                      <w:sz w:val="24"/>
                      <w:szCs w:val="24"/>
                    </w:rPr>
                    <w:t>次</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证书、奖状</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学院</w:t>
                  </w:r>
                </w:p>
              </w:tc>
            </w:tr>
            <w:tr w:rsidR="00B86188">
              <w:trPr>
                <w:cantSplit/>
                <w:trHeight w:val="297"/>
                <w:jc w:val="center"/>
              </w:trPr>
              <w:tc>
                <w:tcPr>
                  <w:tcW w:w="1314" w:type="dxa"/>
                  <w:vMerge/>
                  <w:tcBorders>
                    <w:top w:val="single" w:sz="4" w:space="0" w:color="auto"/>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4"/>
                      <w:szCs w:val="24"/>
                    </w:rPr>
                  </w:pP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市级先进集体或个人</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0.3-2/</w:t>
                  </w:r>
                  <w:r>
                    <w:rPr>
                      <w:rFonts w:asciiTheme="minorEastAsia" w:eastAsiaTheme="minorEastAsia" w:hAnsiTheme="minorEastAsia" w:hint="eastAsia"/>
                      <w:color w:val="000000"/>
                      <w:kern w:val="0"/>
                      <w:sz w:val="24"/>
                      <w:szCs w:val="24"/>
                    </w:rPr>
                    <w:t>次</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证书、奖状</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学院</w:t>
                  </w:r>
                </w:p>
              </w:tc>
            </w:tr>
            <w:tr w:rsidR="00B86188">
              <w:trPr>
                <w:cantSplit/>
                <w:trHeight w:val="145"/>
                <w:jc w:val="center"/>
              </w:trPr>
              <w:tc>
                <w:tcPr>
                  <w:tcW w:w="1314" w:type="dxa"/>
                  <w:vMerge/>
                  <w:tcBorders>
                    <w:top w:val="single" w:sz="4" w:space="0" w:color="auto"/>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4"/>
                      <w:szCs w:val="24"/>
                    </w:rPr>
                  </w:pP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4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参加青年志愿者</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4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0.2/</w:t>
                  </w:r>
                  <w:r>
                    <w:rPr>
                      <w:rFonts w:asciiTheme="minorEastAsia" w:eastAsiaTheme="minorEastAsia" w:hAnsiTheme="minorEastAsia" w:hint="eastAsia"/>
                      <w:color w:val="000000"/>
                      <w:kern w:val="0"/>
                      <w:sz w:val="24"/>
                      <w:szCs w:val="24"/>
                    </w:rPr>
                    <w:t>次</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4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证明、鉴定</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145"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年级办</w:t>
                  </w:r>
                </w:p>
              </w:tc>
            </w:tr>
            <w:tr w:rsidR="00B86188">
              <w:trPr>
                <w:cantSplit/>
                <w:trHeight w:val="70"/>
                <w:jc w:val="center"/>
              </w:trPr>
              <w:tc>
                <w:tcPr>
                  <w:tcW w:w="1314" w:type="dxa"/>
                  <w:vMerge/>
                  <w:tcBorders>
                    <w:top w:val="single" w:sz="4" w:space="0" w:color="auto"/>
                    <w:left w:val="single" w:sz="4" w:space="0" w:color="auto"/>
                    <w:bottom w:val="single" w:sz="4" w:space="0" w:color="auto"/>
                    <w:right w:val="single" w:sz="4" w:space="0" w:color="auto"/>
                  </w:tcBorders>
                  <w:vAlign w:val="center"/>
                </w:tcPr>
                <w:p w:rsidR="00B86188" w:rsidRDefault="00B86188">
                  <w:pPr>
                    <w:widowControl/>
                    <w:jc w:val="left"/>
                    <w:rPr>
                      <w:rFonts w:asciiTheme="minorEastAsia" w:eastAsiaTheme="minorEastAsia" w:hAnsiTheme="minorEastAsia" w:cs="宋体"/>
                      <w:color w:val="000000"/>
                      <w:kern w:val="0"/>
                      <w:sz w:val="24"/>
                      <w:szCs w:val="24"/>
                    </w:rPr>
                  </w:pPr>
                </w:p>
              </w:tc>
              <w:tc>
                <w:tcPr>
                  <w:tcW w:w="3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7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参加院内义务劳动</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7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0.1/</w:t>
                  </w:r>
                  <w:r>
                    <w:rPr>
                      <w:rFonts w:asciiTheme="minorEastAsia" w:eastAsiaTheme="minorEastAsia" w:hAnsiTheme="minorEastAsia" w:hint="eastAsia"/>
                      <w:color w:val="000000"/>
                      <w:kern w:val="0"/>
                      <w:sz w:val="24"/>
                      <w:szCs w:val="24"/>
                    </w:rPr>
                    <w:t>次</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7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证明</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70" w:lineRule="atLeast"/>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年级办</w:t>
                  </w:r>
                </w:p>
              </w:tc>
            </w:tr>
          </w:tbl>
          <w:p w:rsidR="00B86188" w:rsidRDefault="00970BA2" w:rsidP="00A14BBF">
            <w:pPr>
              <w:widowControl/>
              <w:snapToGrid w:val="0"/>
              <w:spacing w:line="500" w:lineRule="exact"/>
              <w:ind w:firstLine="26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b/>
                <w:bCs/>
                <w:color w:val="000000"/>
                <w:kern w:val="0"/>
                <w:sz w:val="24"/>
                <w:szCs w:val="24"/>
              </w:rPr>
              <w:t>十一、毕业标准与学位授予</w:t>
            </w:r>
          </w:p>
          <w:p w:rsidR="00B86188" w:rsidRDefault="00970BA2" w:rsidP="00A14BBF">
            <w:pPr>
              <w:snapToGrid w:val="0"/>
              <w:spacing w:line="500" w:lineRule="exac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b/>
                <w:bCs/>
                <w:color w:val="000000"/>
                <w:kern w:val="0"/>
                <w:sz w:val="24"/>
                <w:szCs w:val="24"/>
              </w:rPr>
              <w:t>（一）毕业标准：</w:t>
            </w:r>
            <w:r>
              <w:rPr>
                <w:rFonts w:asciiTheme="minorEastAsia" w:eastAsiaTheme="minorEastAsia" w:hAnsiTheme="minorEastAsia" w:cs="宋体" w:hint="eastAsia"/>
                <w:color w:val="000000"/>
                <w:kern w:val="0"/>
                <w:sz w:val="24"/>
                <w:szCs w:val="24"/>
              </w:rPr>
              <w:t>完成所有必修课程及规定的选修课程学习，取得</w:t>
            </w:r>
            <w:r>
              <w:rPr>
                <w:rFonts w:asciiTheme="minorEastAsia" w:eastAsiaTheme="minorEastAsia" w:hAnsiTheme="minorEastAsia" w:cs="宋体"/>
                <w:color w:val="000000"/>
                <w:kern w:val="0"/>
                <w:sz w:val="24"/>
                <w:szCs w:val="24"/>
              </w:rPr>
              <w:t>164</w:t>
            </w:r>
            <w:r>
              <w:rPr>
                <w:rFonts w:asciiTheme="minorEastAsia" w:eastAsiaTheme="minorEastAsia" w:hAnsiTheme="minorEastAsia" w:cs="宋体" w:hint="eastAsia"/>
                <w:color w:val="000000"/>
                <w:kern w:val="0"/>
                <w:sz w:val="24"/>
                <w:szCs w:val="24"/>
              </w:rPr>
              <w:t>学分。</w:t>
            </w:r>
          </w:p>
          <w:p w:rsidR="00B86188" w:rsidRDefault="00970BA2" w:rsidP="00A14BBF">
            <w:pPr>
              <w:widowControl/>
              <w:snapToGrid w:val="0"/>
              <w:spacing w:line="500" w:lineRule="exac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b/>
                <w:bCs/>
                <w:color w:val="000000"/>
                <w:kern w:val="0"/>
                <w:sz w:val="24"/>
                <w:szCs w:val="24"/>
              </w:rPr>
              <w:t>（二）学位授予：</w:t>
            </w:r>
            <w:r>
              <w:rPr>
                <w:rFonts w:asciiTheme="minorEastAsia" w:eastAsiaTheme="minorEastAsia" w:hAnsiTheme="minorEastAsia" w:cs="宋体" w:hint="eastAsia"/>
                <w:color w:val="000000"/>
                <w:kern w:val="0"/>
                <w:sz w:val="24"/>
                <w:szCs w:val="24"/>
              </w:rPr>
              <w:t>凡符合学位授予条例的，经院学位委员会审核批准授予工学学士学位。</w:t>
            </w:r>
          </w:p>
          <w:p w:rsidR="00B86188" w:rsidRDefault="00970BA2" w:rsidP="00A14BBF">
            <w:pPr>
              <w:widowControl/>
              <w:spacing w:line="500" w:lineRule="exact"/>
              <w:ind w:firstLine="261"/>
              <w:rPr>
                <w:rFonts w:asciiTheme="minorEastAsia" w:eastAsiaTheme="minorEastAsia" w:hAnsiTheme="minorEastAsia" w:cs="宋体"/>
                <w:b/>
                <w:bCs/>
                <w:color w:val="000000"/>
                <w:kern w:val="0"/>
                <w:sz w:val="24"/>
                <w:szCs w:val="24"/>
              </w:rPr>
            </w:pPr>
            <w:r>
              <w:rPr>
                <w:rFonts w:asciiTheme="minorEastAsia" w:eastAsiaTheme="minorEastAsia" w:hAnsiTheme="minorEastAsia" w:cs="宋体"/>
                <w:b/>
                <w:bCs/>
                <w:color w:val="000000"/>
                <w:kern w:val="0"/>
                <w:sz w:val="24"/>
                <w:szCs w:val="24"/>
              </w:rPr>
              <w:t xml:space="preserve"> </w:t>
            </w:r>
            <w:r>
              <w:rPr>
                <w:rFonts w:asciiTheme="minorEastAsia" w:eastAsiaTheme="minorEastAsia" w:hAnsiTheme="minorEastAsia" w:cs="宋体" w:hint="eastAsia"/>
                <w:b/>
                <w:bCs/>
                <w:color w:val="000000"/>
                <w:kern w:val="0"/>
                <w:sz w:val="24"/>
                <w:szCs w:val="24"/>
              </w:rPr>
              <w:t>十二、</w:t>
            </w:r>
            <w:r>
              <w:rPr>
                <w:rFonts w:asciiTheme="minorEastAsia" w:eastAsiaTheme="minorEastAsia" w:hAnsiTheme="minorEastAsia" w:cs="宋体"/>
                <w:b/>
                <w:bCs/>
                <w:color w:val="000000"/>
                <w:kern w:val="0"/>
                <w:sz w:val="24"/>
                <w:szCs w:val="24"/>
              </w:rPr>
              <w:t> </w:t>
            </w:r>
            <w:r>
              <w:rPr>
                <w:rFonts w:asciiTheme="minorEastAsia" w:eastAsiaTheme="minorEastAsia" w:hAnsiTheme="minorEastAsia" w:cs="宋体" w:hint="eastAsia"/>
                <w:b/>
                <w:bCs/>
                <w:color w:val="000000"/>
                <w:kern w:val="0"/>
                <w:sz w:val="24"/>
                <w:szCs w:val="24"/>
              </w:rPr>
              <w:t>实验室建设</w:t>
            </w:r>
          </w:p>
          <w:p w:rsidR="00B86188" w:rsidRDefault="00970BA2" w:rsidP="00A14BBF">
            <w:pPr>
              <w:spacing w:line="5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根据教学和学生实践环节需要而建设的实验室，设备配备完善。先后建设了计算机软件实验室、信息技术实验室、模拟电子实验室、数字电子实验室、多媒体技术实验室、计算机组成原理</w:t>
            </w:r>
            <w:r>
              <w:rPr>
                <w:rFonts w:asciiTheme="minorEastAsia" w:eastAsiaTheme="minorEastAsia" w:hAnsiTheme="minorEastAsia"/>
                <w:color w:val="000000"/>
                <w:sz w:val="24"/>
                <w:szCs w:val="24"/>
              </w:rPr>
              <w:t>/</w:t>
            </w:r>
            <w:r>
              <w:rPr>
                <w:rFonts w:asciiTheme="minorEastAsia" w:eastAsiaTheme="minorEastAsia" w:hAnsiTheme="minorEastAsia" w:hint="eastAsia"/>
                <w:color w:val="000000"/>
                <w:sz w:val="24"/>
                <w:szCs w:val="24"/>
              </w:rPr>
              <w:t>程控交换实验室</w:t>
            </w:r>
            <w:r>
              <w:rPr>
                <w:rFonts w:asciiTheme="minorEastAsia" w:eastAsiaTheme="minorEastAsia" w:hAnsiTheme="minorEastAsia"/>
                <w:color w:val="000000"/>
                <w:sz w:val="24"/>
                <w:szCs w:val="24"/>
              </w:rPr>
              <w:t xml:space="preserve"> </w:t>
            </w:r>
            <w:r>
              <w:rPr>
                <w:rFonts w:asciiTheme="minorEastAsia" w:eastAsiaTheme="minorEastAsia" w:hAnsiTheme="minorEastAsia" w:hint="eastAsia"/>
                <w:color w:val="000000"/>
                <w:sz w:val="24"/>
                <w:szCs w:val="24"/>
              </w:rPr>
              <w:t>、单片机及控制技术实验室、微机接口原理实验室、信号与系统实验室、光纤通信信息处理实验室、华三网络综合实验室、嵌入式、</w:t>
            </w:r>
            <w:r>
              <w:rPr>
                <w:rFonts w:asciiTheme="minorEastAsia" w:eastAsiaTheme="minorEastAsia" w:hAnsiTheme="minorEastAsia"/>
                <w:color w:val="000000"/>
                <w:sz w:val="24"/>
                <w:szCs w:val="24"/>
              </w:rPr>
              <w:t>EDA</w:t>
            </w:r>
            <w:r>
              <w:rPr>
                <w:rFonts w:asciiTheme="minorEastAsia" w:eastAsiaTheme="minorEastAsia" w:hAnsiTheme="minorEastAsia" w:hint="eastAsia"/>
                <w:color w:val="000000"/>
                <w:sz w:val="24"/>
                <w:szCs w:val="24"/>
              </w:rPr>
              <w:t>实验室和电工实验室等多间物联网科学相关实验室。</w:t>
            </w:r>
          </w:p>
          <w:p w:rsidR="00B86188" w:rsidRDefault="00970BA2" w:rsidP="00A14BBF">
            <w:pPr>
              <w:spacing w:line="500" w:lineRule="exact"/>
              <w:ind w:firstLineChars="200" w:firstLine="480"/>
              <w:rPr>
                <w:rFonts w:asciiTheme="minorEastAsia" w:eastAsiaTheme="minorEastAsia" w:hAnsiTheme="minorEastAsia" w:hint="eastAsia"/>
                <w:color w:val="000000"/>
                <w:sz w:val="24"/>
                <w:szCs w:val="24"/>
              </w:rPr>
            </w:pPr>
            <w:r>
              <w:rPr>
                <w:rFonts w:asciiTheme="minorEastAsia" w:eastAsiaTheme="minorEastAsia" w:hAnsiTheme="minorEastAsia" w:hint="eastAsia"/>
                <w:color w:val="000000"/>
                <w:sz w:val="24"/>
                <w:szCs w:val="24"/>
              </w:rPr>
              <w:t>根据实验项目，考虑一个班</w:t>
            </w:r>
            <w:r>
              <w:rPr>
                <w:rFonts w:asciiTheme="minorEastAsia" w:eastAsiaTheme="minorEastAsia" w:hAnsiTheme="minorEastAsia"/>
                <w:color w:val="000000"/>
                <w:sz w:val="24"/>
                <w:szCs w:val="24"/>
              </w:rPr>
              <w:t>20-30</w:t>
            </w:r>
            <w:r>
              <w:rPr>
                <w:rFonts w:asciiTheme="minorEastAsia" w:eastAsiaTheme="minorEastAsia" w:hAnsiTheme="minorEastAsia" w:hint="eastAsia"/>
                <w:color w:val="000000"/>
                <w:sz w:val="24"/>
                <w:szCs w:val="24"/>
              </w:rPr>
              <w:t>人同时进实验室，设置以下实验室及相应要求。</w:t>
            </w:r>
          </w:p>
          <w:p w:rsidR="00A14BBF" w:rsidRDefault="00A14BBF" w:rsidP="00A14BBF">
            <w:pPr>
              <w:spacing w:line="500" w:lineRule="exact"/>
              <w:ind w:firstLineChars="200" w:firstLine="480"/>
              <w:rPr>
                <w:rFonts w:asciiTheme="minorEastAsia" w:eastAsiaTheme="minorEastAsia" w:hAnsiTheme="minorEastAsia"/>
                <w:color w:val="000000"/>
                <w:sz w:val="24"/>
                <w:szCs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7"/>
              <w:gridCol w:w="5662"/>
              <w:gridCol w:w="3011"/>
            </w:tblGrid>
            <w:tr w:rsidR="00B86188">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s="宋体"/>
                      <w:b/>
                      <w:color w:val="000000"/>
                      <w:kern w:val="0"/>
                      <w:sz w:val="24"/>
                      <w:szCs w:val="24"/>
                    </w:rPr>
                  </w:pPr>
                  <w:r>
                    <w:rPr>
                      <w:rFonts w:asciiTheme="minorEastAsia" w:eastAsiaTheme="minorEastAsia" w:hAnsiTheme="minorEastAsia" w:cs="宋体" w:hint="eastAsia"/>
                      <w:b/>
                      <w:color w:val="000000"/>
                      <w:kern w:val="0"/>
                      <w:sz w:val="24"/>
                      <w:szCs w:val="24"/>
                    </w:rPr>
                    <w:lastRenderedPageBreak/>
                    <w:t>序号</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05"/>
                    <w:jc w:val="center"/>
                    <w:rPr>
                      <w:rFonts w:asciiTheme="minorEastAsia" w:eastAsiaTheme="minorEastAsia" w:hAnsiTheme="minorEastAsia" w:cs="宋体"/>
                      <w:b/>
                      <w:color w:val="000000"/>
                      <w:kern w:val="0"/>
                      <w:sz w:val="24"/>
                      <w:szCs w:val="24"/>
                    </w:rPr>
                  </w:pPr>
                  <w:r>
                    <w:rPr>
                      <w:rFonts w:asciiTheme="minorEastAsia" w:eastAsiaTheme="minorEastAsia" w:hAnsiTheme="minorEastAsia" w:cs="宋体" w:hint="eastAsia"/>
                      <w:b/>
                      <w:color w:val="000000"/>
                      <w:kern w:val="0"/>
                      <w:sz w:val="24"/>
                      <w:szCs w:val="24"/>
                    </w:rPr>
                    <w:t>名</w:t>
                  </w:r>
                  <w:r>
                    <w:rPr>
                      <w:rFonts w:asciiTheme="minorEastAsia" w:eastAsiaTheme="minorEastAsia" w:hAnsiTheme="minorEastAsia"/>
                      <w:b/>
                      <w:color w:val="000000"/>
                      <w:kern w:val="0"/>
                      <w:sz w:val="24"/>
                      <w:szCs w:val="24"/>
                    </w:rPr>
                    <w:t>    </w:t>
                  </w:r>
                  <w:r>
                    <w:rPr>
                      <w:rFonts w:asciiTheme="minorEastAsia" w:eastAsiaTheme="minorEastAsia" w:hAnsiTheme="minorEastAsia" w:cs="宋体" w:hint="eastAsia"/>
                      <w:b/>
                      <w:color w:val="000000"/>
                      <w:kern w:val="0"/>
                      <w:sz w:val="24"/>
                      <w:szCs w:val="24"/>
                    </w:rPr>
                    <w:t>称</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05"/>
                    <w:jc w:val="center"/>
                    <w:rPr>
                      <w:rFonts w:asciiTheme="minorEastAsia" w:eastAsiaTheme="minorEastAsia" w:hAnsiTheme="minorEastAsia" w:cs="宋体"/>
                      <w:b/>
                      <w:color w:val="000000"/>
                      <w:kern w:val="0"/>
                      <w:sz w:val="24"/>
                      <w:szCs w:val="24"/>
                    </w:rPr>
                  </w:pPr>
                  <w:r>
                    <w:rPr>
                      <w:rFonts w:asciiTheme="minorEastAsia" w:eastAsiaTheme="minorEastAsia" w:hAnsiTheme="minorEastAsia" w:cs="宋体" w:hint="eastAsia"/>
                      <w:b/>
                      <w:color w:val="000000"/>
                      <w:kern w:val="0"/>
                      <w:sz w:val="24"/>
                      <w:szCs w:val="24"/>
                    </w:rPr>
                    <w:t>面积</w:t>
                  </w:r>
                  <w:r>
                    <w:rPr>
                      <w:rFonts w:asciiTheme="minorEastAsia" w:eastAsiaTheme="minorEastAsia" w:hAnsiTheme="minorEastAsia"/>
                      <w:b/>
                      <w:color w:val="000000"/>
                      <w:kern w:val="0"/>
                      <w:sz w:val="24"/>
                      <w:szCs w:val="24"/>
                    </w:rPr>
                    <w:t>m</w:t>
                  </w:r>
                  <w:r>
                    <w:rPr>
                      <w:rFonts w:asciiTheme="minorEastAsia" w:eastAsiaTheme="minorEastAsia" w:hAnsiTheme="minorEastAsia" w:cs="宋体"/>
                      <w:b/>
                      <w:color w:val="000000"/>
                      <w:kern w:val="0"/>
                      <w:sz w:val="24"/>
                      <w:szCs w:val="24"/>
                      <w:vertAlign w:val="superscript"/>
                    </w:rPr>
                    <w:t>2</w:t>
                  </w:r>
                </w:p>
              </w:tc>
            </w:tr>
            <w:tr w:rsidR="00B86188">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1</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计算机应用实验室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230</w:t>
                  </w:r>
                </w:p>
              </w:tc>
            </w:tr>
            <w:tr w:rsidR="00B86188">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2</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计算机综合实验室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330</w:t>
                  </w:r>
                </w:p>
              </w:tc>
            </w:tr>
            <w:tr w:rsidR="00B86188">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3</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计算机软件实验室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220</w:t>
                  </w:r>
                </w:p>
              </w:tc>
            </w:tr>
            <w:tr w:rsidR="00B86188">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4</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计算机组成原理</w:t>
                  </w:r>
                  <w:r>
                    <w:rPr>
                      <w:rFonts w:asciiTheme="minorEastAsia" w:eastAsiaTheme="minorEastAsia" w:hAnsiTheme="minorEastAsia"/>
                      <w:color w:val="000000"/>
                      <w:kern w:val="0"/>
                      <w:sz w:val="24"/>
                      <w:szCs w:val="24"/>
                    </w:rPr>
                    <w:t>/</w:t>
                  </w:r>
                  <w:r>
                    <w:rPr>
                      <w:rFonts w:asciiTheme="minorEastAsia" w:eastAsiaTheme="minorEastAsia" w:hAnsiTheme="minorEastAsia" w:hint="eastAsia"/>
                      <w:color w:val="000000"/>
                      <w:kern w:val="0"/>
                      <w:sz w:val="24"/>
                      <w:szCs w:val="24"/>
                    </w:rPr>
                    <w:t>程控交换实验室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118</w:t>
                  </w:r>
                </w:p>
              </w:tc>
            </w:tr>
            <w:tr w:rsidR="00B86188">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5</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微机接口原理实验室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118</w:t>
                  </w:r>
                </w:p>
              </w:tc>
            </w:tr>
            <w:tr w:rsidR="00B86188">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6</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单片机及控制技术实验室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118</w:t>
                  </w:r>
                </w:p>
              </w:tc>
            </w:tr>
            <w:tr w:rsidR="00B86188">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7</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模电实验室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110</w:t>
                  </w:r>
                </w:p>
              </w:tc>
            </w:tr>
            <w:tr w:rsidR="00B86188">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8</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rPr>
                      <w:rFonts w:asciiTheme="minorEastAsia" w:eastAsiaTheme="minorEastAsia" w:hAnsiTheme="minorEastAsia"/>
                      <w:color w:val="000000"/>
                      <w:kern w:val="0"/>
                      <w:sz w:val="24"/>
                      <w:szCs w:val="24"/>
                    </w:rPr>
                  </w:pPr>
                  <w:proofErr w:type="gramStart"/>
                  <w:r>
                    <w:rPr>
                      <w:rFonts w:asciiTheme="minorEastAsia" w:eastAsiaTheme="minorEastAsia" w:hAnsiTheme="minorEastAsia" w:hint="eastAsia"/>
                      <w:color w:val="000000"/>
                      <w:kern w:val="0"/>
                      <w:sz w:val="24"/>
                      <w:szCs w:val="24"/>
                    </w:rPr>
                    <w:t>数电实验室</w:t>
                  </w:r>
                  <w:proofErr w:type="gramEnd"/>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110</w:t>
                  </w:r>
                </w:p>
              </w:tc>
            </w:tr>
            <w:tr w:rsidR="00B86188">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9</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电子测量与高频电路实验室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110</w:t>
                  </w:r>
                </w:p>
              </w:tc>
            </w:tr>
            <w:tr w:rsidR="00B86188">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10</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电工实验室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110</w:t>
                  </w:r>
                </w:p>
              </w:tc>
            </w:tr>
            <w:tr w:rsidR="00B86188">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11</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光纤通信与光电检测技术实验室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108</w:t>
                  </w:r>
                </w:p>
              </w:tc>
            </w:tr>
            <w:tr w:rsidR="00B86188">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12</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嵌入式、</w:t>
                  </w:r>
                  <w:r>
                    <w:rPr>
                      <w:rFonts w:asciiTheme="minorEastAsia" w:eastAsiaTheme="minorEastAsia" w:hAnsiTheme="minorEastAsia"/>
                      <w:color w:val="000000"/>
                      <w:kern w:val="0"/>
                      <w:sz w:val="24"/>
                      <w:szCs w:val="24"/>
                    </w:rPr>
                    <w:t>EDA</w:t>
                  </w:r>
                  <w:r>
                    <w:rPr>
                      <w:rFonts w:asciiTheme="minorEastAsia" w:eastAsiaTheme="minorEastAsia" w:hAnsiTheme="minorEastAsia" w:hint="eastAsia"/>
                      <w:color w:val="000000"/>
                      <w:kern w:val="0"/>
                      <w:sz w:val="24"/>
                      <w:szCs w:val="24"/>
                    </w:rPr>
                    <w:t>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60</w:t>
                  </w:r>
                </w:p>
              </w:tc>
            </w:tr>
            <w:tr w:rsidR="00B86188">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13</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思科网络综合实验室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108</w:t>
                  </w:r>
                </w:p>
              </w:tc>
            </w:tr>
            <w:tr w:rsidR="00B86188">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1</w:t>
                  </w:r>
                  <w:r>
                    <w:rPr>
                      <w:rFonts w:asciiTheme="minorEastAsia" w:eastAsiaTheme="minorEastAsia" w:hAnsiTheme="minorEastAsia" w:hint="eastAsia"/>
                      <w:color w:val="000000"/>
                      <w:kern w:val="0"/>
                      <w:sz w:val="24"/>
                      <w:szCs w:val="24"/>
                    </w:rPr>
                    <w:t>4</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华三网络综合实验室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140</w:t>
                  </w:r>
                </w:p>
              </w:tc>
            </w:tr>
            <w:tr w:rsidR="00B86188">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1</w:t>
                  </w:r>
                  <w:r>
                    <w:rPr>
                      <w:rFonts w:asciiTheme="minorEastAsia" w:eastAsiaTheme="minorEastAsia" w:hAnsiTheme="minorEastAsia" w:hint="eastAsia"/>
                      <w:color w:val="000000"/>
                      <w:kern w:val="0"/>
                      <w:sz w:val="24"/>
                      <w:szCs w:val="24"/>
                    </w:rPr>
                    <w:t>5</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图形工作站</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60</w:t>
                  </w:r>
                </w:p>
              </w:tc>
            </w:tr>
            <w:tr w:rsidR="00B86188">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jc w:val="center"/>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1</w:t>
                  </w:r>
                  <w:r>
                    <w:rPr>
                      <w:rFonts w:asciiTheme="minorEastAsia" w:eastAsiaTheme="minorEastAsia" w:hAnsiTheme="minorEastAsia" w:hint="eastAsia"/>
                      <w:color w:val="000000"/>
                      <w:kern w:val="0"/>
                      <w:sz w:val="24"/>
                      <w:szCs w:val="24"/>
                    </w:rPr>
                    <w:t>6</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rPr>
                      <w:rFonts w:asciiTheme="minorEastAsia" w:eastAsiaTheme="minorEastAsia" w:hAnsiTheme="minorEastAsia" w:cs="宋体"/>
                      <w:color w:val="000000"/>
                      <w:kern w:val="0"/>
                      <w:sz w:val="24"/>
                      <w:szCs w:val="24"/>
                    </w:rPr>
                  </w:pPr>
                  <w:r>
                    <w:rPr>
                      <w:rFonts w:asciiTheme="minorEastAsia" w:eastAsiaTheme="minorEastAsia" w:hAnsiTheme="minorEastAsia" w:hint="eastAsia"/>
                      <w:color w:val="000000"/>
                      <w:kern w:val="0"/>
                      <w:sz w:val="24"/>
                      <w:szCs w:val="24"/>
                    </w:rPr>
                    <w:t>移动通信实验室</w:t>
                  </w:r>
                  <w:r>
                    <w:rPr>
                      <w:rFonts w:asciiTheme="minorEastAsia" w:eastAsiaTheme="minorEastAsia" w:hAnsiTheme="minorEastAsia"/>
                      <w:color w:val="000000"/>
                      <w:kern w:val="0"/>
                      <w:sz w:val="24"/>
                      <w:szCs w:val="24"/>
                    </w:rPr>
                    <w:t xml:space="preserve"> </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60</w:t>
                  </w:r>
                </w:p>
              </w:tc>
            </w:tr>
            <w:tr w:rsidR="00B86188">
              <w:trPr>
                <w:trHeight w:hRule="exact" w:val="454"/>
                <w:jc w:val="center"/>
              </w:trPr>
              <w:tc>
                <w:tcPr>
                  <w:tcW w:w="66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188" w:rsidRDefault="00970BA2">
                  <w:pPr>
                    <w:widowControl/>
                    <w:spacing w:before="100" w:beforeAutospacing="1" w:after="100" w:afterAutospacing="1" w:line="360" w:lineRule="atLeast"/>
                    <w:ind w:firstLine="140"/>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合</w:t>
                  </w:r>
                  <w:r>
                    <w:rPr>
                      <w:rFonts w:asciiTheme="minorEastAsia" w:eastAsiaTheme="minorEastAsia" w:hAnsiTheme="minorEastAsia" w:cs="宋体"/>
                      <w:color w:val="000000"/>
                      <w:kern w:val="0"/>
                      <w:sz w:val="24"/>
                      <w:szCs w:val="24"/>
                    </w:rPr>
                    <w:t>  </w:t>
                  </w:r>
                  <w:r>
                    <w:rPr>
                      <w:rFonts w:asciiTheme="minorEastAsia" w:eastAsiaTheme="minorEastAsia" w:hAnsiTheme="minorEastAsia" w:cs="宋体" w:hint="eastAsia"/>
                      <w:color w:val="000000"/>
                      <w:kern w:val="0"/>
                      <w:sz w:val="24"/>
                      <w:szCs w:val="24"/>
                    </w:rPr>
                    <w:t>计</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360" w:lineRule="atLeast"/>
                    <w:ind w:firstLine="140"/>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2110</w:t>
                  </w:r>
                </w:p>
              </w:tc>
            </w:tr>
          </w:tbl>
          <w:p w:rsidR="00B86188" w:rsidRDefault="00970BA2">
            <w:pPr>
              <w:widowControl/>
              <w:spacing w:before="100" w:before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b/>
                <w:bCs/>
                <w:color w:val="000000"/>
                <w:kern w:val="0"/>
                <w:sz w:val="24"/>
                <w:szCs w:val="24"/>
              </w:rPr>
              <w:t>十三、主要的实验室设备</w:t>
            </w:r>
          </w:p>
          <w:tbl>
            <w:tblPr>
              <w:tblW w:w="9656" w:type="dxa"/>
              <w:jc w:val="center"/>
              <w:tblInd w:w="32" w:type="dxa"/>
              <w:tblLayout w:type="fixed"/>
              <w:tblCellMar>
                <w:left w:w="0" w:type="dxa"/>
                <w:right w:w="0" w:type="dxa"/>
              </w:tblCellMar>
              <w:tblLook w:val="04A0"/>
            </w:tblPr>
            <w:tblGrid>
              <w:gridCol w:w="2069"/>
              <w:gridCol w:w="2568"/>
              <w:gridCol w:w="928"/>
              <w:gridCol w:w="1167"/>
              <w:gridCol w:w="1322"/>
              <w:gridCol w:w="1602"/>
            </w:tblGrid>
            <w:tr w:rsidR="00B86188">
              <w:trPr>
                <w:trHeight w:val="454"/>
                <w:tblHeader/>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产品名称</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ind w:right="174"/>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型号</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数量</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单价</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金额</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厂家</w:t>
                  </w:r>
                </w:p>
              </w:tc>
            </w:tr>
            <w:tr w:rsidR="00B86188">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、计算机应用实验室</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商祺</w:t>
                  </w:r>
                  <w:r>
                    <w:rPr>
                      <w:rFonts w:asciiTheme="minorEastAsia" w:eastAsiaTheme="minorEastAsia" w:hAnsiTheme="minorEastAsia" w:cs="宋体"/>
                      <w:color w:val="000000"/>
                      <w:kern w:val="0"/>
                      <w:sz w:val="24"/>
                      <w:szCs w:val="24"/>
                    </w:rPr>
                    <w:t>N320</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131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2980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390380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方正</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服务器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IBM X3400M3</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26000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26000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IBM</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交换机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TPLINK</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6</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620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3720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中兴</w:t>
                  </w:r>
                </w:p>
              </w:tc>
            </w:tr>
            <w:tr w:rsidR="00B86188">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合</w:t>
                  </w:r>
                  <w:r>
                    <w:rPr>
                      <w:rFonts w:asciiTheme="minorEastAsia" w:eastAsiaTheme="minorEastAsia" w:hAnsiTheme="minorEastAsia" w:cs="宋体"/>
                      <w:color w:val="000000"/>
                      <w:kern w:val="0"/>
                      <w:sz w:val="24"/>
                      <w:szCs w:val="24"/>
                    </w:rPr>
                    <w:t>    </w:t>
                  </w:r>
                  <w:r>
                    <w:rPr>
                      <w:rFonts w:asciiTheme="minorEastAsia" w:eastAsiaTheme="minorEastAsia" w:hAnsiTheme="minorEastAsia" w:cs="宋体" w:hint="eastAsia"/>
                      <w:color w:val="000000"/>
                      <w:kern w:val="0"/>
                      <w:sz w:val="24"/>
                      <w:szCs w:val="24"/>
                    </w:rPr>
                    <w:t>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420100</w:t>
                  </w:r>
                </w:p>
              </w:tc>
            </w:tr>
            <w:tr w:rsidR="00B86188">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tabs>
                      <w:tab w:val="left" w:pos="201"/>
                    </w:tabs>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w:t>
                  </w:r>
                  <w:r>
                    <w:rPr>
                      <w:rFonts w:asciiTheme="minorEastAsia" w:eastAsiaTheme="minorEastAsia" w:hAnsiTheme="minorEastAsia" w:cs="宋体" w:hint="eastAsia"/>
                      <w:color w:val="000000"/>
                      <w:kern w:val="0"/>
                      <w:sz w:val="24"/>
                      <w:szCs w:val="24"/>
                    </w:rPr>
                    <w:t>、计算机综合实验室</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HP 280Pro G2 MT</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131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3376</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442256</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惠普</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服务器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Dell R730</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37842</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37842</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Dell</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千兆交换机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IP-COM-G1024G</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6</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650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3900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深圳市和为顺网络技术</w:t>
                  </w:r>
                  <w:r>
                    <w:rPr>
                      <w:rFonts w:asciiTheme="minorEastAsia" w:eastAsiaTheme="minorEastAsia" w:hAnsiTheme="minorEastAsia" w:cs="宋体" w:hint="eastAsia"/>
                      <w:color w:val="000000"/>
                      <w:kern w:val="0"/>
                      <w:sz w:val="24"/>
                      <w:szCs w:val="24"/>
                    </w:rPr>
                    <w:lastRenderedPageBreak/>
                    <w:t>有限公司</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lastRenderedPageBreak/>
                    <w:t>虚拟通信系统加密狗</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Theme="minorEastAsia" w:eastAsiaTheme="minorEastAsia" w:hAnsiTheme="minorEastAsia" w:cs="宋体"/>
                      <w:color w:val="000000"/>
                      <w:kern w:val="0"/>
                      <w:sz w:val="24"/>
                      <w:szCs w:val="24"/>
                    </w:rPr>
                  </w:pP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23</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1035</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23805</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Theme="minorEastAsia" w:eastAsiaTheme="minorEastAsia" w:hAnsiTheme="minorEastAsia" w:cs="宋体"/>
                      <w:color w:val="000000"/>
                      <w:kern w:val="0"/>
                      <w:sz w:val="24"/>
                      <w:szCs w:val="24"/>
                    </w:rPr>
                  </w:pP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教师大</w:t>
                  </w:r>
                  <w:r>
                    <w:rPr>
                      <w:rFonts w:asciiTheme="minorEastAsia" w:eastAsiaTheme="minorEastAsia" w:hAnsiTheme="minorEastAsia" w:cs="宋体"/>
                      <w:color w:val="000000"/>
                      <w:kern w:val="0"/>
                      <w:sz w:val="24"/>
                      <w:szCs w:val="24"/>
                    </w:rPr>
                    <w:t>A4</w:t>
                  </w:r>
                  <w:r>
                    <w:rPr>
                      <w:rFonts w:asciiTheme="minorEastAsia" w:eastAsiaTheme="minorEastAsia" w:hAnsiTheme="minorEastAsia" w:cs="宋体" w:hint="eastAsia"/>
                      <w:color w:val="000000"/>
                      <w:kern w:val="0"/>
                      <w:sz w:val="24"/>
                      <w:szCs w:val="24"/>
                    </w:rPr>
                    <w:t>原画创作板</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proofErr w:type="gramStart"/>
                  <w:r>
                    <w:rPr>
                      <w:rFonts w:asciiTheme="minorEastAsia" w:eastAsiaTheme="minorEastAsia" w:hAnsiTheme="minorEastAsia" w:cs="宋体" w:hint="eastAsia"/>
                      <w:color w:val="000000"/>
                      <w:kern w:val="0"/>
                      <w:sz w:val="24"/>
                      <w:szCs w:val="24"/>
                    </w:rPr>
                    <w:t>影拓</w:t>
                  </w:r>
                  <w:r>
                    <w:rPr>
                      <w:rFonts w:asciiTheme="minorEastAsia" w:eastAsiaTheme="minorEastAsia" w:hAnsiTheme="minorEastAsia" w:cs="宋体"/>
                      <w:color w:val="000000"/>
                      <w:kern w:val="0"/>
                      <w:sz w:val="24"/>
                      <w:szCs w:val="24"/>
                    </w:rPr>
                    <w:t>4</w:t>
                  </w:r>
                  <w:r>
                    <w:rPr>
                      <w:rFonts w:asciiTheme="minorEastAsia" w:eastAsiaTheme="minorEastAsia" w:hAnsiTheme="minorEastAsia" w:cs="宋体" w:hint="eastAsia"/>
                      <w:color w:val="000000"/>
                      <w:kern w:val="0"/>
                      <w:sz w:val="24"/>
                      <w:szCs w:val="24"/>
                    </w:rPr>
                    <w:t>代</w:t>
                  </w:r>
                  <w:proofErr w:type="gramEnd"/>
                  <w:r>
                    <w:rPr>
                      <w:rFonts w:asciiTheme="minorEastAsia" w:eastAsiaTheme="minorEastAsia" w:hAnsiTheme="minorEastAsia" w:cs="宋体"/>
                      <w:color w:val="000000"/>
                      <w:kern w:val="0"/>
                      <w:sz w:val="24"/>
                      <w:szCs w:val="24"/>
                    </w:rPr>
                    <w:t>PTZ-840</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3500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3500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日本</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学生无纸原画创作板</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wacom Bamboo</w:t>
                  </w:r>
                  <w:r>
                    <w:rPr>
                      <w:rFonts w:asciiTheme="minorEastAsia" w:eastAsiaTheme="minorEastAsia" w:hAnsiTheme="minorEastAsia" w:cs="宋体" w:hint="eastAsia"/>
                      <w:color w:val="000000"/>
                      <w:kern w:val="0"/>
                      <w:sz w:val="24"/>
                      <w:szCs w:val="24"/>
                    </w:rPr>
                    <w:t>数位板</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25</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1500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37500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日本</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绘图板</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WACOM460</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10</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800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8000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WACOM</w:t>
                  </w:r>
                </w:p>
              </w:tc>
            </w:tr>
            <w:tr w:rsidR="00B86188">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合</w:t>
                  </w:r>
                  <w:r>
                    <w:rPr>
                      <w:rFonts w:asciiTheme="minorEastAsia" w:eastAsiaTheme="minorEastAsia" w:hAnsiTheme="minorEastAsia" w:cs="宋体"/>
                      <w:color w:val="000000"/>
                      <w:kern w:val="0"/>
                      <w:sz w:val="24"/>
                      <w:szCs w:val="24"/>
                    </w:rPr>
                    <w:t>    </w:t>
                  </w:r>
                  <w:r>
                    <w:rPr>
                      <w:rFonts w:asciiTheme="minorEastAsia" w:eastAsiaTheme="minorEastAsia" w:hAnsiTheme="minorEastAsia" w:cs="宋体" w:hint="eastAsia"/>
                      <w:color w:val="000000"/>
                      <w:kern w:val="0"/>
                      <w:sz w:val="24"/>
                      <w:szCs w:val="24"/>
                    </w:rPr>
                    <w:t>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556803</w:t>
                  </w:r>
                </w:p>
              </w:tc>
            </w:tr>
            <w:tr w:rsidR="00B86188">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tabs>
                      <w:tab w:val="left" w:pos="381"/>
                    </w:tabs>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w:t>
                  </w:r>
                  <w:r>
                    <w:rPr>
                      <w:rFonts w:asciiTheme="minorEastAsia" w:eastAsiaTheme="minorEastAsia" w:hAnsiTheme="minorEastAsia" w:cs="宋体" w:hint="eastAsia"/>
                      <w:color w:val="000000"/>
                      <w:kern w:val="0"/>
                      <w:sz w:val="24"/>
                      <w:szCs w:val="24"/>
                    </w:rPr>
                    <w:t>、计算机软件实验室</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HP-Pro3381MTPC</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131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3550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465050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惠普</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服务器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DELL</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22000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22000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DELL</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交换机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ZXR10_2850</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6</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1700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10200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中兴</w:t>
                  </w:r>
                </w:p>
              </w:tc>
            </w:tr>
            <w:tr w:rsidR="00B86188">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合</w:t>
                  </w:r>
                  <w:r>
                    <w:rPr>
                      <w:rFonts w:asciiTheme="minorEastAsia" w:eastAsiaTheme="minorEastAsia" w:hAnsiTheme="minorEastAsia" w:cs="宋体"/>
                      <w:color w:val="000000"/>
                      <w:kern w:val="0"/>
                      <w:sz w:val="24"/>
                      <w:szCs w:val="24"/>
                    </w:rPr>
                    <w:t>    </w:t>
                  </w:r>
                  <w:r>
                    <w:rPr>
                      <w:rFonts w:asciiTheme="minorEastAsia" w:eastAsiaTheme="minorEastAsia" w:hAnsiTheme="minorEastAsia" w:cs="宋体" w:hint="eastAsia"/>
                      <w:color w:val="000000"/>
                      <w:kern w:val="0"/>
                      <w:sz w:val="24"/>
                      <w:szCs w:val="24"/>
                    </w:rPr>
                    <w:t>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497250</w:t>
                  </w:r>
                </w:p>
              </w:tc>
            </w:tr>
            <w:tr w:rsidR="00B86188">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w:t>
                  </w:r>
                  <w:r>
                    <w:rPr>
                      <w:rFonts w:asciiTheme="minorEastAsia" w:eastAsiaTheme="minorEastAsia" w:hAnsiTheme="minorEastAsia" w:cs="宋体" w:hint="eastAsia"/>
                      <w:color w:val="000000"/>
                      <w:kern w:val="0"/>
                      <w:sz w:val="24"/>
                      <w:szCs w:val="24"/>
                    </w:rPr>
                    <w:t>、</w:t>
                  </w:r>
                  <w:r>
                    <w:rPr>
                      <w:rFonts w:asciiTheme="minorEastAsia" w:eastAsiaTheme="minorEastAsia" w:hAnsiTheme="minorEastAsia" w:hint="eastAsia"/>
                      <w:color w:val="000000"/>
                      <w:kern w:val="0"/>
                      <w:sz w:val="24"/>
                      <w:szCs w:val="24"/>
                    </w:rPr>
                    <w:t>计算机组成原理</w:t>
                  </w:r>
                  <w:r>
                    <w:rPr>
                      <w:rFonts w:asciiTheme="minorEastAsia" w:eastAsiaTheme="minorEastAsia" w:hAnsiTheme="minorEastAsia"/>
                      <w:color w:val="000000"/>
                      <w:kern w:val="0"/>
                      <w:sz w:val="24"/>
                      <w:szCs w:val="24"/>
                    </w:rPr>
                    <w:t>/</w:t>
                  </w:r>
                  <w:r>
                    <w:rPr>
                      <w:rFonts w:asciiTheme="minorEastAsia" w:eastAsiaTheme="minorEastAsia" w:hAnsiTheme="minorEastAsia" w:hint="eastAsia"/>
                      <w:color w:val="000000"/>
                      <w:kern w:val="0"/>
                      <w:sz w:val="24"/>
                      <w:szCs w:val="24"/>
                    </w:rPr>
                    <w:t>程控交换实验</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HP 280Pro G2 MT</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3376</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104656</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惠普</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千兆交换机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IP-COM-G1024G</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6</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650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3900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深圳市和为顺网络技术有限公司</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计算机组成原理实验系统</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EL-JY-II</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62000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Techshine</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C51</w:t>
                  </w:r>
                  <w:r>
                    <w:rPr>
                      <w:rFonts w:asciiTheme="minorEastAsia" w:eastAsiaTheme="minorEastAsia" w:hAnsiTheme="minorEastAsia" w:cs="宋体" w:hint="eastAsia"/>
                      <w:color w:val="000000"/>
                      <w:kern w:val="0"/>
                      <w:sz w:val="24"/>
                      <w:szCs w:val="24"/>
                    </w:rPr>
                    <w:t>单片机仿真器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Theme="minorEastAsia" w:eastAsiaTheme="minorEastAsia" w:hAnsiTheme="minorEastAsia" w:cs="宋体"/>
                      <w:color w:val="000000"/>
                      <w:kern w:val="0"/>
                      <w:sz w:val="24"/>
                      <w:szCs w:val="24"/>
                    </w:rPr>
                  </w:pP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10</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580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5800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湖北众友</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数字程控交换原理实验箱</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ZY11803E(</w:t>
                  </w:r>
                  <w:r>
                    <w:rPr>
                      <w:rFonts w:asciiTheme="minorEastAsia" w:eastAsiaTheme="minorEastAsia" w:hAnsiTheme="minorEastAsia" w:cs="宋体" w:hint="eastAsia"/>
                      <w:color w:val="000000"/>
                      <w:kern w:val="0"/>
                      <w:sz w:val="24"/>
                      <w:szCs w:val="24"/>
                    </w:rPr>
                    <w:t>贴片型）</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2700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83700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湖北众友</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双</w:t>
                  </w:r>
                  <w:proofErr w:type="gramStart"/>
                  <w:r>
                    <w:rPr>
                      <w:rFonts w:asciiTheme="minorEastAsia" w:eastAsiaTheme="minorEastAsia" w:hAnsiTheme="minorEastAsia" w:cs="宋体" w:hint="eastAsia"/>
                      <w:color w:val="000000"/>
                      <w:kern w:val="0"/>
                      <w:sz w:val="24"/>
                      <w:szCs w:val="24"/>
                    </w:rPr>
                    <w:t>踪</w:t>
                  </w:r>
                  <w:proofErr w:type="gramEnd"/>
                  <w:r>
                    <w:rPr>
                      <w:rFonts w:asciiTheme="minorEastAsia" w:eastAsiaTheme="minorEastAsia" w:hAnsiTheme="minorEastAsia" w:cs="宋体" w:hint="eastAsia"/>
                      <w:color w:val="000000"/>
                      <w:kern w:val="0"/>
                      <w:sz w:val="24"/>
                      <w:szCs w:val="24"/>
                    </w:rPr>
                    <w:t>示波器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CA8000</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25</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1850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46250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扬中科泰电子仪器有限公司</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数字示波器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proofErr w:type="gramStart"/>
                  <w:r>
                    <w:rPr>
                      <w:rFonts w:asciiTheme="minorEastAsia" w:eastAsiaTheme="minorEastAsia" w:hAnsiTheme="minorEastAsia" w:cs="宋体" w:hint="eastAsia"/>
                      <w:color w:val="000000"/>
                      <w:kern w:val="0"/>
                      <w:sz w:val="24"/>
                      <w:szCs w:val="24"/>
                    </w:rPr>
                    <w:t>普源</w:t>
                  </w:r>
                  <w:proofErr w:type="gramEnd"/>
                  <w:r>
                    <w:rPr>
                      <w:rFonts w:asciiTheme="minorEastAsia" w:eastAsiaTheme="minorEastAsia" w:hAnsiTheme="minorEastAsia" w:cs="宋体"/>
                      <w:color w:val="000000"/>
                      <w:kern w:val="0"/>
                      <w:sz w:val="24"/>
                      <w:szCs w:val="24"/>
                    </w:rPr>
                    <w:t>DS1102E</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3080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95480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proofErr w:type="gramStart"/>
                  <w:r>
                    <w:rPr>
                      <w:rFonts w:asciiTheme="minorEastAsia" w:eastAsiaTheme="minorEastAsia" w:hAnsiTheme="minorEastAsia" w:cs="宋体" w:hint="eastAsia"/>
                      <w:color w:val="000000"/>
                      <w:kern w:val="0"/>
                      <w:sz w:val="24"/>
                      <w:szCs w:val="24"/>
                    </w:rPr>
                    <w:t>普源</w:t>
                  </w:r>
                  <w:proofErr w:type="gramEnd"/>
                </w:p>
              </w:tc>
            </w:tr>
            <w:tr w:rsidR="00B86188">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合</w:t>
                  </w:r>
                  <w:r>
                    <w:rPr>
                      <w:rFonts w:asciiTheme="minorEastAsia" w:eastAsiaTheme="minorEastAsia" w:hAnsiTheme="minorEastAsia" w:cs="宋体"/>
                      <w:color w:val="000000"/>
                      <w:kern w:val="0"/>
                      <w:sz w:val="24"/>
                      <w:szCs w:val="24"/>
                    </w:rPr>
                    <w:t>    </w:t>
                  </w:r>
                  <w:r>
                    <w:rPr>
                      <w:rFonts w:asciiTheme="minorEastAsia" w:eastAsiaTheme="minorEastAsia" w:hAnsiTheme="minorEastAsia" w:cs="宋体" w:hint="eastAsia"/>
                      <w:color w:val="000000"/>
                      <w:kern w:val="0"/>
                      <w:sz w:val="24"/>
                      <w:szCs w:val="24"/>
                    </w:rPr>
                    <w:t>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401786</w:t>
                  </w:r>
                </w:p>
              </w:tc>
            </w:tr>
            <w:tr w:rsidR="00B86188">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5</w:t>
                  </w:r>
                  <w:r>
                    <w:rPr>
                      <w:rFonts w:asciiTheme="minorEastAsia" w:eastAsiaTheme="minorEastAsia" w:hAnsiTheme="minorEastAsia" w:cs="宋体" w:hint="eastAsia"/>
                      <w:color w:val="000000"/>
                      <w:kern w:val="0"/>
                      <w:sz w:val="24"/>
                      <w:szCs w:val="24"/>
                    </w:rPr>
                    <w:t>、</w:t>
                  </w:r>
                  <w:r>
                    <w:rPr>
                      <w:rFonts w:asciiTheme="minorEastAsia" w:eastAsiaTheme="minorEastAsia" w:hAnsiTheme="minorEastAsia" w:hint="eastAsia"/>
                      <w:color w:val="000000"/>
                      <w:kern w:val="0"/>
                      <w:sz w:val="24"/>
                      <w:szCs w:val="24"/>
                    </w:rPr>
                    <w:t>微机接口原理实验室</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HP 280Pro G2 MT</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3376</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104656</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惠普</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数字通信实验箱</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HKSS-C</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62000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浙江天</w:t>
                  </w:r>
                  <w:proofErr w:type="gramStart"/>
                  <w:r>
                    <w:rPr>
                      <w:rFonts w:asciiTheme="minorEastAsia" w:eastAsiaTheme="minorEastAsia" w:hAnsiTheme="minorEastAsia" w:cs="宋体" w:hint="eastAsia"/>
                      <w:color w:val="000000"/>
                      <w:kern w:val="0"/>
                      <w:sz w:val="24"/>
                      <w:szCs w:val="24"/>
                    </w:rPr>
                    <w:t>煌</w:t>
                  </w:r>
                  <w:proofErr w:type="gramEnd"/>
                  <w:r>
                    <w:rPr>
                      <w:rFonts w:asciiTheme="minorEastAsia" w:eastAsiaTheme="minorEastAsia" w:hAnsiTheme="minorEastAsia" w:cs="宋体" w:hint="eastAsia"/>
                      <w:color w:val="000000"/>
                      <w:kern w:val="0"/>
                      <w:sz w:val="24"/>
                      <w:szCs w:val="24"/>
                    </w:rPr>
                    <w:t>科技实业</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微型计算教学实验系统</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DVCC-8086JHN</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1800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Theme="minorEastAsia" w:eastAsiaTheme="minorEastAsia" w:hAnsiTheme="minorEastAsia" w:cs="宋体"/>
                      <w:color w:val="000000"/>
                      <w:kern w:val="0"/>
                      <w:sz w:val="24"/>
                      <w:szCs w:val="24"/>
                    </w:rPr>
                  </w:pP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启东计算机厂有限公司</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lastRenderedPageBreak/>
                    <w:t>示波器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RIGOL</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3080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95480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Theme="minorEastAsia" w:eastAsiaTheme="minorEastAsia" w:hAnsiTheme="minorEastAsia" w:cs="宋体"/>
                      <w:color w:val="000000"/>
                      <w:kern w:val="0"/>
                      <w:sz w:val="24"/>
                      <w:szCs w:val="24"/>
                    </w:rPr>
                  </w:pPr>
                </w:p>
              </w:tc>
            </w:tr>
            <w:tr w:rsidR="00B86188">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合</w:t>
                  </w:r>
                  <w:r>
                    <w:rPr>
                      <w:rFonts w:asciiTheme="minorEastAsia" w:eastAsiaTheme="minorEastAsia" w:hAnsiTheme="minorEastAsia" w:cs="宋体"/>
                      <w:color w:val="000000"/>
                      <w:kern w:val="0"/>
                      <w:sz w:val="24"/>
                      <w:szCs w:val="24"/>
                    </w:rPr>
                    <w:t>    </w:t>
                  </w:r>
                  <w:r>
                    <w:rPr>
                      <w:rFonts w:asciiTheme="minorEastAsia" w:eastAsiaTheme="minorEastAsia" w:hAnsiTheme="minorEastAsia" w:cs="宋体" w:hint="eastAsia"/>
                      <w:color w:val="000000"/>
                      <w:kern w:val="0"/>
                      <w:sz w:val="24"/>
                      <w:szCs w:val="24"/>
                    </w:rPr>
                    <w:t>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262136</w:t>
                  </w:r>
                </w:p>
              </w:tc>
            </w:tr>
            <w:tr w:rsidR="00B86188">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6</w:t>
                  </w:r>
                  <w:r>
                    <w:rPr>
                      <w:rFonts w:asciiTheme="minorEastAsia" w:eastAsiaTheme="minorEastAsia" w:hAnsiTheme="minorEastAsia" w:cs="宋体" w:hint="eastAsia"/>
                      <w:color w:val="000000"/>
                      <w:kern w:val="0"/>
                      <w:sz w:val="24"/>
                      <w:szCs w:val="24"/>
                    </w:rPr>
                    <w:t>、</w:t>
                  </w:r>
                  <w:r>
                    <w:rPr>
                      <w:rFonts w:asciiTheme="minorEastAsia" w:eastAsiaTheme="minorEastAsia" w:hAnsiTheme="minorEastAsia" w:hint="eastAsia"/>
                      <w:color w:val="000000"/>
                      <w:kern w:val="0"/>
                      <w:sz w:val="24"/>
                      <w:szCs w:val="24"/>
                    </w:rPr>
                    <w:t>单片机及控制技术实验室</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HP 280Pro G2 MT</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3376</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104656</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惠普</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单片机开发系统</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超想</w:t>
                  </w:r>
                  <w:r>
                    <w:rPr>
                      <w:rFonts w:asciiTheme="minorEastAsia" w:eastAsiaTheme="minorEastAsia" w:hAnsiTheme="minorEastAsia" w:cs="宋体"/>
                      <w:color w:val="000000"/>
                      <w:kern w:val="0"/>
                      <w:sz w:val="24"/>
                      <w:szCs w:val="24"/>
                    </w:rPr>
                    <w:t>3000TC</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1180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Theme="minorEastAsia" w:eastAsiaTheme="minorEastAsia" w:hAnsiTheme="minorEastAsia" w:cs="宋体"/>
                      <w:color w:val="000000"/>
                      <w:kern w:val="0"/>
                      <w:sz w:val="24"/>
                      <w:szCs w:val="24"/>
                    </w:rPr>
                  </w:pP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proofErr w:type="gramStart"/>
                  <w:r>
                    <w:rPr>
                      <w:rFonts w:asciiTheme="minorEastAsia" w:eastAsiaTheme="minorEastAsia" w:hAnsiTheme="minorEastAsia" w:cs="宋体" w:hint="eastAsia"/>
                      <w:color w:val="000000"/>
                      <w:kern w:val="0"/>
                      <w:sz w:val="24"/>
                      <w:szCs w:val="24"/>
                    </w:rPr>
                    <w:t>武汉恒科</w:t>
                  </w:r>
                  <w:proofErr w:type="gramEnd"/>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电子设计仿真与实验系统</w:t>
                  </w:r>
                  <w:r>
                    <w:rPr>
                      <w:rFonts w:asciiTheme="minorEastAsia" w:eastAsiaTheme="minorEastAsia" w:hAnsiTheme="minorEastAsia" w:cs="宋体"/>
                      <w:color w:val="000000"/>
                      <w:kern w:val="0"/>
                      <w:sz w:val="24"/>
                      <w:szCs w:val="24"/>
                    </w:rPr>
                    <w:t>V1.0</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风标</w:t>
                  </w:r>
                  <w:r>
                    <w:rPr>
                      <w:rFonts w:asciiTheme="minorEastAsia" w:eastAsiaTheme="minorEastAsia" w:hAnsiTheme="minorEastAsia" w:cs="宋体"/>
                      <w:color w:val="000000"/>
                      <w:kern w:val="0"/>
                      <w:sz w:val="24"/>
                      <w:szCs w:val="24"/>
                    </w:rPr>
                    <w:t>Proteus</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99800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99800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广州风标电子技术有限公司</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数字万用表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MS8215</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170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Theme="minorEastAsia" w:eastAsiaTheme="minorEastAsia" w:hAnsiTheme="minorEastAsia" w:cs="宋体"/>
                      <w:color w:val="000000"/>
                      <w:kern w:val="0"/>
                      <w:sz w:val="24"/>
                      <w:szCs w:val="24"/>
                    </w:rPr>
                  </w:pP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深圳华谊</w:t>
                  </w:r>
                </w:p>
              </w:tc>
            </w:tr>
            <w:tr w:rsidR="00B86188">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合</w:t>
                  </w:r>
                  <w:r>
                    <w:rPr>
                      <w:rFonts w:asciiTheme="minorEastAsia" w:eastAsiaTheme="minorEastAsia" w:hAnsiTheme="minorEastAsia" w:cs="宋体"/>
                      <w:color w:val="000000"/>
                      <w:kern w:val="0"/>
                      <w:sz w:val="24"/>
                      <w:szCs w:val="24"/>
                    </w:rPr>
                    <w:t>    </w:t>
                  </w:r>
                  <w:r>
                    <w:rPr>
                      <w:rFonts w:asciiTheme="minorEastAsia" w:eastAsiaTheme="minorEastAsia" w:hAnsiTheme="minorEastAsia" w:cs="宋体" w:hint="eastAsia"/>
                      <w:color w:val="000000"/>
                      <w:kern w:val="0"/>
                      <w:sz w:val="24"/>
                      <w:szCs w:val="24"/>
                    </w:rPr>
                    <w:t>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204456</w:t>
                  </w:r>
                </w:p>
              </w:tc>
            </w:tr>
            <w:tr w:rsidR="00B86188">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tabs>
                      <w:tab w:val="left" w:pos="546"/>
                    </w:tabs>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7</w:t>
                  </w:r>
                  <w:r>
                    <w:rPr>
                      <w:rFonts w:asciiTheme="minorEastAsia" w:eastAsiaTheme="minorEastAsia" w:hAnsiTheme="minorEastAsia" w:cs="宋体" w:hint="eastAsia"/>
                      <w:color w:val="000000"/>
                      <w:kern w:val="0"/>
                      <w:sz w:val="24"/>
                      <w:szCs w:val="24"/>
                    </w:rPr>
                    <w:t>、模电实验室</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PRO2000MT</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4240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4240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惠普</w:t>
                  </w:r>
                </w:p>
              </w:tc>
            </w:tr>
            <w:tr w:rsidR="00B86188">
              <w:trPr>
                <w:trHeight w:val="469"/>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万用表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VC890D</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25</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118</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2950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深圳市</w:t>
                  </w:r>
                  <w:proofErr w:type="gramStart"/>
                  <w:r>
                    <w:rPr>
                      <w:rFonts w:asciiTheme="minorEastAsia" w:eastAsiaTheme="minorEastAsia" w:hAnsiTheme="minorEastAsia" w:cs="宋体" w:hint="eastAsia"/>
                      <w:color w:val="000000"/>
                      <w:kern w:val="0"/>
                      <w:sz w:val="24"/>
                      <w:szCs w:val="24"/>
                    </w:rPr>
                    <w:t>胜利高</w:t>
                  </w:r>
                  <w:proofErr w:type="gramEnd"/>
                  <w:r>
                    <w:rPr>
                      <w:rFonts w:asciiTheme="minorEastAsia" w:eastAsiaTheme="minorEastAsia" w:hAnsiTheme="minorEastAsia" w:cs="宋体" w:hint="eastAsia"/>
                      <w:color w:val="000000"/>
                      <w:kern w:val="0"/>
                      <w:sz w:val="24"/>
                      <w:szCs w:val="24"/>
                    </w:rPr>
                    <w:t>电子科技</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模拟电路实验装置</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THM-1</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25</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1570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39250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杭州天科技术实业有限公司</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函数信号发生器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YB1620P</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25</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2652</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66300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江苏扬中市绿杨电子厂</w:t>
                  </w:r>
                </w:p>
              </w:tc>
            </w:tr>
            <w:tr w:rsidR="00B86188">
              <w:trPr>
                <w:trHeight w:val="499"/>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双</w:t>
                  </w:r>
                  <w:proofErr w:type="gramStart"/>
                  <w:r>
                    <w:rPr>
                      <w:rFonts w:asciiTheme="minorEastAsia" w:eastAsiaTheme="minorEastAsia" w:hAnsiTheme="minorEastAsia" w:cs="宋体" w:hint="eastAsia"/>
                      <w:color w:val="000000"/>
                      <w:kern w:val="0"/>
                      <w:sz w:val="24"/>
                      <w:szCs w:val="24"/>
                    </w:rPr>
                    <w:t>踪</w:t>
                  </w:r>
                  <w:proofErr w:type="gramEnd"/>
                  <w:r>
                    <w:rPr>
                      <w:rFonts w:asciiTheme="minorEastAsia" w:eastAsiaTheme="minorEastAsia" w:hAnsiTheme="minorEastAsia" w:cs="宋体" w:hint="eastAsia"/>
                      <w:color w:val="000000"/>
                      <w:kern w:val="0"/>
                      <w:sz w:val="24"/>
                      <w:szCs w:val="24"/>
                    </w:rPr>
                    <w:t>示波器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YB4325</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25</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2800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70000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江苏绿杨电子仪器集团有限公司</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交流毫伏表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EM2171</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25</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1100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27500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扬中市江南电子仪器有限公司</w:t>
                  </w:r>
                </w:p>
              </w:tc>
            </w:tr>
            <w:tr w:rsidR="00B86188">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合计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210240</w:t>
                  </w:r>
                </w:p>
              </w:tc>
            </w:tr>
            <w:tr w:rsidR="00B86188">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8</w:t>
                  </w:r>
                  <w:r>
                    <w:rPr>
                      <w:rFonts w:asciiTheme="minorEastAsia" w:eastAsiaTheme="minorEastAsia" w:hAnsiTheme="minorEastAsia" w:cs="宋体" w:hint="eastAsia"/>
                      <w:color w:val="000000"/>
                      <w:kern w:val="0"/>
                      <w:sz w:val="24"/>
                      <w:szCs w:val="24"/>
                    </w:rPr>
                    <w:t>、</w:t>
                  </w:r>
                  <w:proofErr w:type="gramStart"/>
                  <w:r>
                    <w:rPr>
                      <w:rFonts w:asciiTheme="minorEastAsia" w:eastAsiaTheme="minorEastAsia" w:hAnsiTheme="minorEastAsia" w:cs="宋体" w:hint="eastAsia"/>
                      <w:color w:val="000000"/>
                      <w:kern w:val="0"/>
                      <w:sz w:val="24"/>
                      <w:szCs w:val="24"/>
                    </w:rPr>
                    <w:t>数电实验室</w:t>
                  </w:r>
                  <w:proofErr w:type="gramEnd"/>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PRO2000MT</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4240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4240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惠普</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数字电路实验装置</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THD-1</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25</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1710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42750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杭州天</w:t>
                  </w:r>
                  <w:proofErr w:type="gramStart"/>
                  <w:r>
                    <w:rPr>
                      <w:rFonts w:asciiTheme="minorEastAsia" w:eastAsiaTheme="minorEastAsia" w:hAnsiTheme="minorEastAsia" w:cs="宋体" w:hint="eastAsia"/>
                      <w:color w:val="000000"/>
                      <w:kern w:val="0"/>
                      <w:sz w:val="24"/>
                      <w:szCs w:val="24"/>
                    </w:rPr>
                    <w:t>煌</w:t>
                  </w:r>
                  <w:proofErr w:type="gramEnd"/>
                  <w:r>
                    <w:rPr>
                      <w:rFonts w:asciiTheme="minorEastAsia" w:eastAsiaTheme="minorEastAsia" w:hAnsiTheme="minorEastAsia" w:cs="宋体" w:hint="eastAsia"/>
                      <w:color w:val="000000"/>
                      <w:kern w:val="0"/>
                      <w:sz w:val="24"/>
                      <w:szCs w:val="24"/>
                    </w:rPr>
                    <w:t>电器设备厂</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万用表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VC890D</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25</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118</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2950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深圳市</w:t>
                  </w:r>
                  <w:proofErr w:type="gramStart"/>
                  <w:r>
                    <w:rPr>
                      <w:rFonts w:asciiTheme="minorEastAsia" w:eastAsiaTheme="minorEastAsia" w:hAnsiTheme="minorEastAsia" w:cs="宋体" w:hint="eastAsia"/>
                      <w:color w:val="000000"/>
                      <w:kern w:val="0"/>
                      <w:sz w:val="24"/>
                      <w:szCs w:val="24"/>
                    </w:rPr>
                    <w:t>胜利高</w:t>
                  </w:r>
                  <w:proofErr w:type="gramEnd"/>
                  <w:r>
                    <w:rPr>
                      <w:rFonts w:asciiTheme="minorEastAsia" w:eastAsiaTheme="minorEastAsia" w:hAnsiTheme="minorEastAsia" w:cs="宋体" w:hint="eastAsia"/>
                      <w:color w:val="000000"/>
                      <w:kern w:val="0"/>
                      <w:sz w:val="24"/>
                      <w:szCs w:val="24"/>
                    </w:rPr>
                    <w:t>电子科技</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数字示波器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UT-2102EE</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30</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3700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111000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优利德</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双</w:t>
                  </w:r>
                  <w:proofErr w:type="gramStart"/>
                  <w:r>
                    <w:rPr>
                      <w:rFonts w:asciiTheme="minorEastAsia" w:eastAsiaTheme="minorEastAsia" w:hAnsiTheme="minorEastAsia" w:cs="宋体" w:hint="eastAsia"/>
                      <w:color w:val="000000"/>
                      <w:kern w:val="0"/>
                      <w:sz w:val="24"/>
                      <w:szCs w:val="24"/>
                    </w:rPr>
                    <w:t>踪</w:t>
                  </w:r>
                  <w:proofErr w:type="gramEnd"/>
                  <w:r>
                    <w:rPr>
                      <w:rFonts w:asciiTheme="minorEastAsia" w:eastAsiaTheme="minorEastAsia" w:hAnsiTheme="minorEastAsia" w:cs="宋体" w:hint="eastAsia"/>
                      <w:color w:val="000000"/>
                      <w:kern w:val="0"/>
                      <w:sz w:val="24"/>
                      <w:szCs w:val="24"/>
                    </w:rPr>
                    <w:t>示波器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YB4325</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30</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2800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84000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江苏绿杨电子仪器集团有限公司</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lastRenderedPageBreak/>
                    <w:t>直流稳压电源</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Theme="minorEastAsia" w:eastAsiaTheme="minorEastAsia" w:hAnsiTheme="minorEastAsia" w:cs="宋体"/>
                      <w:color w:val="000000"/>
                      <w:kern w:val="0"/>
                      <w:sz w:val="24"/>
                      <w:szCs w:val="24"/>
                    </w:rPr>
                  </w:pP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7</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2250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15750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Theme="minorEastAsia" w:eastAsiaTheme="minorEastAsia" w:hAnsiTheme="minorEastAsia" w:cs="宋体"/>
                      <w:color w:val="000000"/>
                      <w:kern w:val="0"/>
                      <w:sz w:val="24"/>
                      <w:szCs w:val="24"/>
                    </w:rPr>
                  </w:pP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数字存储示波器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Theme="minorEastAsia" w:eastAsiaTheme="minorEastAsia" w:hAnsiTheme="minorEastAsia" w:cs="宋体"/>
                      <w:color w:val="000000"/>
                      <w:kern w:val="0"/>
                      <w:sz w:val="24"/>
                      <w:szCs w:val="24"/>
                    </w:rPr>
                  </w:pP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5</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3150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15750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Theme="minorEastAsia" w:eastAsiaTheme="minorEastAsia" w:hAnsiTheme="minorEastAsia" w:cs="宋体"/>
                      <w:color w:val="000000"/>
                      <w:kern w:val="0"/>
                      <w:sz w:val="24"/>
                      <w:szCs w:val="24"/>
                    </w:rPr>
                  </w:pP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数字合成函数信号发生器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Theme="minorEastAsia" w:eastAsiaTheme="minorEastAsia" w:hAnsiTheme="minorEastAsia" w:cs="宋体"/>
                      <w:color w:val="000000"/>
                      <w:kern w:val="0"/>
                      <w:sz w:val="24"/>
                      <w:szCs w:val="24"/>
                    </w:rPr>
                  </w:pP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10</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2050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20500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Theme="minorEastAsia" w:eastAsiaTheme="minorEastAsia" w:hAnsiTheme="minorEastAsia" w:cs="宋体"/>
                      <w:color w:val="000000"/>
                      <w:kern w:val="0"/>
                      <w:sz w:val="24"/>
                      <w:szCs w:val="24"/>
                    </w:rPr>
                  </w:pPr>
                </w:p>
              </w:tc>
            </w:tr>
            <w:tr w:rsidR="00B86188">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合</w:t>
                  </w:r>
                  <w:r>
                    <w:rPr>
                      <w:rFonts w:asciiTheme="minorEastAsia" w:eastAsiaTheme="minorEastAsia" w:hAnsiTheme="minorEastAsia" w:cs="宋体"/>
                      <w:color w:val="000000"/>
                      <w:kern w:val="0"/>
                      <w:sz w:val="24"/>
                      <w:szCs w:val="24"/>
                    </w:rPr>
                    <w:t xml:space="preserve">    </w:t>
                  </w:r>
                  <w:r>
                    <w:rPr>
                      <w:rFonts w:asciiTheme="minorEastAsia" w:eastAsiaTheme="minorEastAsia" w:hAnsiTheme="minorEastAsia" w:cs="宋体" w:hint="eastAsia"/>
                      <w:color w:val="000000"/>
                      <w:kern w:val="0"/>
                      <w:sz w:val="24"/>
                      <w:szCs w:val="24"/>
                    </w:rPr>
                    <w:t>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296940</w:t>
                  </w:r>
                </w:p>
              </w:tc>
            </w:tr>
            <w:tr w:rsidR="00B86188">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tabs>
                      <w:tab w:val="left" w:pos="915"/>
                    </w:tabs>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9</w:t>
                  </w:r>
                  <w:r>
                    <w:rPr>
                      <w:rFonts w:asciiTheme="minorEastAsia" w:eastAsiaTheme="minorEastAsia" w:hAnsiTheme="minorEastAsia" w:cs="宋体" w:hint="eastAsia"/>
                      <w:color w:val="000000"/>
                      <w:kern w:val="0"/>
                      <w:sz w:val="24"/>
                      <w:szCs w:val="24"/>
                    </w:rPr>
                    <w:t>、电子测量与高频电路实验室</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PRO2000MT</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4240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4240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惠普</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高频电子线路实验箱</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ZY11701E</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30</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2240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67200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湖北众友</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万用表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VC890D</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25</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118</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2950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深圳市</w:t>
                  </w:r>
                  <w:proofErr w:type="gramStart"/>
                  <w:r>
                    <w:rPr>
                      <w:rFonts w:asciiTheme="minorEastAsia" w:eastAsiaTheme="minorEastAsia" w:hAnsiTheme="minorEastAsia" w:cs="宋体" w:hint="eastAsia"/>
                      <w:color w:val="000000"/>
                      <w:kern w:val="0"/>
                      <w:sz w:val="24"/>
                      <w:szCs w:val="24"/>
                    </w:rPr>
                    <w:t>胜利高</w:t>
                  </w:r>
                  <w:proofErr w:type="gramEnd"/>
                  <w:r>
                    <w:rPr>
                      <w:rFonts w:asciiTheme="minorEastAsia" w:eastAsiaTheme="minorEastAsia" w:hAnsiTheme="minorEastAsia" w:cs="宋体" w:hint="eastAsia"/>
                      <w:color w:val="000000"/>
                      <w:kern w:val="0"/>
                      <w:sz w:val="24"/>
                      <w:szCs w:val="24"/>
                    </w:rPr>
                    <w:t>电子科技</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扫描仪</w:t>
                  </w:r>
                  <w:r>
                    <w:rPr>
                      <w:rFonts w:asciiTheme="minorEastAsia" w:eastAsiaTheme="minorEastAsia" w:hAnsiTheme="minorEastAsia" w:cs="宋体"/>
                      <w:color w:val="000000"/>
                      <w:kern w:val="0"/>
                      <w:sz w:val="24"/>
                      <w:szCs w:val="24"/>
                    </w:rPr>
                    <w:t>-</w:t>
                  </w:r>
                  <w:r>
                    <w:rPr>
                      <w:rFonts w:asciiTheme="minorEastAsia" w:eastAsiaTheme="minorEastAsia" w:hAnsiTheme="minorEastAsia" w:cs="宋体" w:hint="eastAsia"/>
                      <w:color w:val="000000"/>
                      <w:kern w:val="0"/>
                      <w:sz w:val="24"/>
                      <w:szCs w:val="24"/>
                    </w:rPr>
                    <w:t>频率特性测试仪</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BT-3C</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10</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1750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17500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湖北众友</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高频电磁波污染强度计</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TM-196</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1850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3700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Theme="minorEastAsia" w:eastAsiaTheme="minorEastAsia" w:hAnsiTheme="minorEastAsia" w:cs="宋体"/>
                      <w:color w:val="000000"/>
                      <w:kern w:val="0"/>
                      <w:sz w:val="24"/>
                      <w:szCs w:val="24"/>
                    </w:rPr>
                  </w:pP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半导体管特性图示仪</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Theme="minorEastAsia" w:eastAsiaTheme="minorEastAsia" w:hAnsiTheme="minorEastAsia" w:cs="宋体"/>
                      <w:color w:val="000000"/>
                      <w:kern w:val="0"/>
                      <w:sz w:val="24"/>
                      <w:szCs w:val="24"/>
                    </w:rPr>
                  </w:pP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5</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10550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52750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Theme="minorEastAsia" w:eastAsiaTheme="minorEastAsia" w:hAnsiTheme="minorEastAsia" w:cs="宋体"/>
                      <w:color w:val="000000"/>
                      <w:kern w:val="0"/>
                      <w:sz w:val="24"/>
                      <w:szCs w:val="24"/>
                    </w:rPr>
                  </w:pP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掌上宽频</w:t>
                  </w:r>
                  <w:r>
                    <w:rPr>
                      <w:rFonts w:asciiTheme="minorEastAsia" w:eastAsiaTheme="minorEastAsia" w:hAnsiTheme="minorEastAsia" w:cs="宋体"/>
                      <w:color w:val="000000"/>
                      <w:kern w:val="0"/>
                      <w:sz w:val="24"/>
                      <w:szCs w:val="24"/>
                    </w:rPr>
                    <w:t>LCR</w:t>
                  </w:r>
                  <w:r>
                    <w:rPr>
                      <w:rFonts w:asciiTheme="minorEastAsia" w:eastAsiaTheme="minorEastAsia" w:hAnsiTheme="minorEastAsia" w:cs="宋体" w:hint="eastAsia"/>
                      <w:color w:val="000000"/>
                      <w:kern w:val="0"/>
                      <w:sz w:val="24"/>
                      <w:szCs w:val="24"/>
                    </w:rPr>
                    <w:t>测量仪</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TH-2822C</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5</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6200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31000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Theme="minorEastAsia" w:eastAsiaTheme="minorEastAsia" w:hAnsiTheme="minorEastAsia" w:cs="宋体"/>
                      <w:color w:val="000000"/>
                      <w:kern w:val="0"/>
                      <w:sz w:val="24"/>
                      <w:szCs w:val="24"/>
                    </w:rPr>
                  </w:pP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直流稳压电源</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Theme="minorEastAsia" w:eastAsiaTheme="minorEastAsia" w:hAnsiTheme="minorEastAsia" w:cs="宋体"/>
                      <w:color w:val="000000"/>
                      <w:kern w:val="0"/>
                      <w:sz w:val="24"/>
                      <w:szCs w:val="24"/>
                    </w:rPr>
                  </w:pP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9</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2250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20250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Theme="minorEastAsia" w:eastAsiaTheme="minorEastAsia" w:hAnsiTheme="minorEastAsia" w:cs="宋体"/>
                      <w:color w:val="000000"/>
                      <w:kern w:val="0"/>
                      <w:sz w:val="24"/>
                      <w:szCs w:val="24"/>
                    </w:rPr>
                  </w:pP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函数波形发生器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EM1634</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25</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1320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33000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江南电子仪器有限公司</w:t>
                  </w:r>
                </w:p>
              </w:tc>
            </w:tr>
            <w:tr w:rsidR="00B86188">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合计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232590</w:t>
                  </w:r>
                </w:p>
              </w:tc>
            </w:tr>
            <w:tr w:rsidR="00B86188">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tabs>
                      <w:tab w:val="left" w:pos="801"/>
                    </w:tabs>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10</w:t>
                  </w:r>
                  <w:r>
                    <w:rPr>
                      <w:rFonts w:asciiTheme="minorEastAsia" w:eastAsiaTheme="minorEastAsia" w:hAnsiTheme="minorEastAsia" w:cs="宋体" w:hint="eastAsia"/>
                      <w:color w:val="000000"/>
                      <w:kern w:val="0"/>
                      <w:sz w:val="24"/>
                      <w:szCs w:val="24"/>
                    </w:rPr>
                    <w:t>、电工实验室</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高性能电工综合实验装置</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KHDG-1</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10</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20000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200000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浙江天</w:t>
                  </w:r>
                  <w:proofErr w:type="gramStart"/>
                  <w:r>
                    <w:rPr>
                      <w:rFonts w:asciiTheme="minorEastAsia" w:eastAsiaTheme="minorEastAsia" w:hAnsiTheme="minorEastAsia" w:cs="宋体" w:hint="eastAsia"/>
                      <w:color w:val="000000"/>
                      <w:kern w:val="0"/>
                      <w:sz w:val="24"/>
                      <w:szCs w:val="24"/>
                    </w:rPr>
                    <w:t>煌</w:t>
                  </w:r>
                  <w:proofErr w:type="gramEnd"/>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PRO2000MT</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4240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4240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惠普</w:t>
                  </w:r>
                </w:p>
              </w:tc>
            </w:tr>
            <w:tr w:rsidR="00B86188">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合计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204240</w:t>
                  </w:r>
                </w:p>
              </w:tc>
            </w:tr>
            <w:tr w:rsidR="00B86188">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11</w:t>
                  </w:r>
                  <w:r>
                    <w:rPr>
                      <w:rFonts w:asciiTheme="minorEastAsia" w:eastAsiaTheme="minorEastAsia" w:hAnsiTheme="minorEastAsia" w:cs="宋体" w:hint="eastAsia"/>
                      <w:color w:val="000000"/>
                      <w:kern w:val="0"/>
                      <w:sz w:val="24"/>
                      <w:szCs w:val="24"/>
                    </w:rPr>
                    <w:t>、光纤通信与光电检测技术实验室</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PRO2000MT</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4240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4240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惠普</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光纤通信原理实验系统</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ZY11804H1</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4</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10700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42800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湖北众友</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激光实验设备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GCS--HNGD-A</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25000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75000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大恒光电</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光电倍增管实验仪</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ZY12206C</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7300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21900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湖北众友</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DPSL</w:t>
                  </w:r>
                  <w:r>
                    <w:rPr>
                      <w:rFonts w:asciiTheme="minorEastAsia" w:eastAsiaTheme="minorEastAsia" w:hAnsiTheme="minorEastAsia" w:cs="宋体" w:hint="eastAsia"/>
                      <w:color w:val="000000"/>
                      <w:kern w:val="0"/>
                      <w:sz w:val="24"/>
                      <w:szCs w:val="24"/>
                    </w:rPr>
                    <w:t>实验设备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GCS-DPSL</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49500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148500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大恒光电</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lastRenderedPageBreak/>
                    <w:t>线阵</w:t>
                  </w:r>
                  <w:r>
                    <w:rPr>
                      <w:rFonts w:asciiTheme="minorEastAsia" w:eastAsiaTheme="minorEastAsia" w:hAnsiTheme="minorEastAsia" w:cs="宋体"/>
                      <w:color w:val="000000"/>
                      <w:kern w:val="0"/>
                      <w:sz w:val="24"/>
                      <w:szCs w:val="24"/>
                    </w:rPr>
                    <w:t>CCD</w:t>
                  </w:r>
                  <w:r>
                    <w:rPr>
                      <w:rFonts w:asciiTheme="minorEastAsia" w:eastAsiaTheme="minorEastAsia" w:hAnsiTheme="minorEastAsia" w:cs="宋体" w:hint="eastAsia"/>
                      <w:color w:val="000000"/>
                      <w:kern w:val="0"/>
                      <w:sz w:val="24"/>
                      <w:szCs w:val="24"/>
                    </w:rPr>
                    <w:t>原理及应用实验仪</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ZY12207C</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3700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11100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湖北众友</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光纤器件与光通信原理实验设备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Theme="minorEastAsia" w:eastAsiaTheme="minorEastAsia" w:hAnsiTheme="minorEastAsia" w:cs="宋体"/>
                      <w:color w:val="000000"/>
                      <w:kern w:val="0"/>
                      <w:sz w:val="24"/>
                      <w:szCs w:val="24"/>
                    </w:rPr>
                  </w:pP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32000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96000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大恒新世纪</w:t>
                  </w:r>
                  <w:proofErr w:type="gramStart"/>
                  <w:r>
                    <w:rPr>
                      <w:rFonts w:asciiTheme="minorEastAsia" w:eastAsiaTheme="minorEastAsia" w:hAnsiTheme="minorEastAsia" w:cs="宋体" w:hint="eastAsia"/>
                      <w:color w:val="000000"/>
                      <w:kern w:val="0"/>
                      <w:sz w:val="24"/>
                      <w:szCs w:val="24"/>
                    </w:rPr>
                    <w:t>元科技</w:t>
                  </w:r>
                  <w:proofErr w:type="gramEnd"/>
                  <w:r>
                    <w:rPr>
                      <w:rFonts w:asciiTheme="minorEastAsia" w:eastAsiaTheme="minorEastAsia" w:hAnsiTheme="minorEastAsia" w:cs="宋体" w:hint="eastAsia"/>
                      <w:color w:val="000000"/>
                      <w:kern w:val="0"/>
                      <w:sz w:val="24"/>
                      <w:szCs w:val="24"/>
                    </w:rPr>
                    <w:t>股份有限公司</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光纤光谱仪应用综合实验设备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Theme="minorEastAsia" w:eastAsiaTheme="minorEastAsia" w:hAnsiTheme="minorEastAsia" w:cs="宋体"/>
                      <w:color w:val="000000"/>
                      <w:kern w:val="0"/>
                      <w:sz w:val="24"/>
                      <w:szCs w:val="24"/>
                    </w:rPr>
                  </w:pP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80000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80000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大恒新世纪</w:t>
                  </w:r>
                  <w:proofErr w:type="gramStart"/>
                  <w:r>
                    <w:rPr>
                      <w:rFonts w:asciiTheme="minorEastAsia" w:eastAsiaTheme="minorEastAsia" w:hAnsiTheme="minorEastAsia" w:cs="宋体" w:hint="eastAsia"/>
                      <w:color w:val="000000"/>
                      <w:kern w:val="0"/>
                      <w:sz w:val="24"/>
                      <w:szCs w:val="24"/>
                    </w:rPr>
                    <w:t>元科技</w:t>
                  </w:r>
                  <w:proofErr w:type="gramEnd"/>
                  <w:r>
                    <w:rPr>
                      <w:rFonts w:asciiTheme="minorEastAsia" w:eastAsiaTheme="minorEastAsia" w:hAnsiTheme="minorEastAsia" w:cs="宋体" w:hint="eastAsia"/>
                      <w:color w:val="000000"/>
                      <w:kern w:val="0"/>
                      <w:sz w:val="24"/>
                      <w:szCs w:val="24"/>
                    </w:rPr>
                    <w:t>股份有限公司</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光纤传感器实验设备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GSY-2000G</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15000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45000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浙江高联</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全息实验仪</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JT-CHQX</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17000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17000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大恒新世纪</w:t>
                  </w:r>
                  <w:proofErr w:type="gramStart"/>
                  <w:r>
                    <w:rPr>
                      <w:rFonts w:asciiTheme="minorEastAsia" w:eastAsiaTheme="minorEastAsia" w:hAnsiTheme="minorEastAsia" w:cs="宋体" w:hint="eastAsia"/>
                      <w:color w:val="000000"/>
                      <w:kern w:val="0"/>
                      <w:sz w:val="24"/>
                      <w:szCs w:val="24"/>
                    </w:rPr>
                    <w:t>元科技</w:t>
                  </w:r>
                  <w:proofErr w:type="gramEnd"/>
                  <w:r>
                    <w:rPr>
                      <w:rFonts w:asciiTheme="minorEastAsia" w:eastAsiaTheme="minorEastAsia" w:hAnsiTheme="minorEastAsia" w:cs="宋体" w:hint="eastAsia"/>
                      <w:color w:val="000000"/>
                      <w:kern w:val="0"/>
                      <w:sz w:val="24"/>
                      <w:szCs w:val="24"/>
                    </w:rPr>
                    <w:t>股份有限公司</w:t>
                  </w:r>
                </w:p>
              </w:tc>
            </w:tr>
            <w:tr w:rsidR="00B86188">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合计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541540</w:t>
                  </w:r>
                </w:p>
              </w:tc>
            </w:tr>
            <w:tr w:rsidR="00B86188">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12</w:t>
                  </w:r>
                  <w:r>
                    <w:rPr>
                      <w:rFonts w:asciiTheme="minorEastAsia" w:eastAsiaTheme="minorEastAsia" w:hAnsiTheme="minorEastAsia" w:cs="宋体" w:hint="eastAsia"/>
                      <w:color w:val="000000"/>
                      <w:kern w:val="0"/>
                      <w:sz w:val="24"/>
                      <w:szCs w:val="24"/>
                    </w:rPr>
                    <w:t>、嵌入式、</w:t>
                  </w:r>
                  <w:r>
                    <w:rPr>
                      <w:rFonts w:asciiTheme="minorEastAsia" w:eastAsiaTheme="minorEastAsia" w:hAnsiTheme="minorEastAsia" w:cs="宋体"/>
                      <w:color w:val="000000"/>
                      <w:kern w:val="0"/>
                      <w:sz w:val="24"/>
                      <w:szCs w:val="24"/>
                    </w:rPr>
                    <w:t>EDA</w:t>
                  </w:r>
                  <w:r>
                    <w:rPr>
                      <w:rFonts w:asciiTheme="minorEastAsia" w:eastAsiaTheme="minorEastAsia" w:hAnsiTheme="minorEastAsia" w:cs="宋体" w:hint="eastAsia"/>
                      <w:color w:val="000000"/>
                      <w:kern w:val="0"/>
                      <w:sz w:val="24"/>
                      <w:szCs w:val="24"/>
                    </w:rPr>
                    <w:t>实验室</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可编程逻辑器件实验系统（</w:t>
                  </w:r>
                  <w:r>
                    <w:rPr>
                      <w:rFonts w:asciiTheme="minorEastAsia" w:eastAsiaTheme="minorEastAsia" w:hAnsiTheme="minorEastAsia" w:cs="宋体"/>
                      <w:color w:val="000000"/>
                      <w:kern w:val="0"/>
                      <w:sz w:val="24"/>
                      <w:szCs w:val="24"/>
                    </w:rPr>
                    <w:t>EDA</w:t>
                  </w:r>
                  <w:r>
                    <w:rPr>
                      <w:rFonts w:asciiTheme="minorEastAsia" w:eastAsiaTheme="minorEastAsia" w:hAnsiTheme="minorEastAsia" w:cs="宋体" w:hint="eastAsia"/>
                      <w:color w:val="000000"/>
                      <w:kern w:val="0"/>
                      <w:sz w:val="24"/>
                      <w:szCs w:val="24"/>
                    </w:rPr>
                    <w:t>实验箱）</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EL-SOPC4000</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20</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4500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900000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北京达</w:t>
                  </w:r>
                  <w:proofErr w:type="gramStart"/>
                  <w:r>
                    <w:rPr>
                      <w:rFonts w:asciiTheme="minorEastAsia" w:eastAsiaTheme="minorEastAsia" w:hAnsiTheme="minorEastAsia" w:cs="宋体" w:hint="eastAsia"/>
                      <w:color w:val="000000"/>
                      <w:kern w:val="0"/>
                      <w:sz w:val="24"/>
                      <w:szCs w:val="24"/>
                    </w:rPr>
                    <w:t>盛科技</w:t>
                  </w:r>
                  <w:proofErr w:type="gramEnd"/>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ARM</w:t>
                  </w:r>
                  <w:r>
                    <w:rPr>
                      <w:rFonts w:asciiTheme="minorEastAsia" w:eastAsiaTheme="minorEastAsia" w:hAnsiTheme="minorEastAsia" w:cs="宋体" w:hint="eastAsia"/>
                      <w:color w:val="000000"/>
                      <w:kern w:val="0"/>
                      <w:sz w:val="24"/>
                      <w:szCs w:val="24"/>
                    </w:rPr>
                    <w:t>嵌入式实验箱</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JXARM9-2440</w:t>
                  </w:r>
                  <w:r>
                    <w:rPr>
                      <w:rFonts w:asciiTheme="minorEastAsia" w:eastAsiaTheme="minorEastAsia" w:hAnsiTheme="minorEastAsia" w:cs="宋体" w:hint="eastAsia"/>
                      <w:color w:val="000000"/>
                      <w:kern w:val="0"/>
                      <w:sz w:val="24"/>
                      <w:szCs w:val="24"/>
                    </w:rPr>
                    <w:t> </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3150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97650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武汉创维特</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HP 280Pro G2 MT</w:t>
                  </w:r>
                  <w:r>
                    <w:rPr>
                      <w:rFonts w:asciiTheme="minorEastAsia" w:eastAsiaTheme="minorEastAsia" w:hAnsiTheme="minorEastAsia" w:cs="宋体" w:hint="eastAsia"/>
                      <w:color w:val="000000"/>
                      <w:kern w:val="0"/>
                      <w:sz w:val="24"/>
                      <w:szCs w:val="24"/>
                    </w:rPr>
                    <w:t> </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3376</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104656</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惠普</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仿真器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ADT2000ARM</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720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22320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武汉创维特</w:t>
                  </w:r>
                </w:p>
              </w:tc>
            </w:tr>
            <w:tr w:rsidR="00B86188">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合</w:t>
                  </w:r>
                  <w:r>
                    <w:rPr>
                      <w:rFonts w:asciiTheme="minorEastAsia" w:eastAsiaTheme="minorEastAsia" w:hAnsiTheme="minorEastAsia" w:cs="宋体"/>
                      <w:color w:val="000000"/>
                      <w:kern w:val="0"/>
                      <w:sz w:val="24"/>
                      <w:szCs w:val="24"/>
                    </w:rPr>
                    <w:t>    </w:t>
                  </w:r>
                  <w:r>
                    <w:rPr>
                      <w:rFonts w:asciiTheme="minorEastAsia" w:eastAsiaTheme="minorEastAsia" w:hAnsiTheme="minorEastAsia" w:cs="宋体" w:hint="eastAsia"/>
                      <w:color w:val="000000"/>
                      <w:kern w:val="0"/>
                      <w:sz w:val="24"/>
                      <w:szCs w:val="24"/>
                    </w:rPr>
                    <w:t>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1124626</w:t>
                  </w:r>
                </w:p>
              </w:tc>
            </w:tr>
            <w:tr w:rsidR="00B86188">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olor w:val="000000"/>
                      <w:kern w:val="0"/>
                      <w:sz w:val="24"/>
                      <w:szCs w:val="24"/>
                    </w:rPr>
                    <w:t>13</w:t>
                  </w:r>
                  <w:r>
                    <w:rPr>
                      <w:rFonts w:asciiTheme="minorEastAsia" w:eastAsiaTheme="minorEastAsia" w:hAnsiTheme="minorEastAsia" w:hint="eastAsia"/>
                      <w:color w:val="000000"/>
                      <w:kern w:val="0"/>
                      <w:sz w:val="24"/>
                      <w:szCs w:val="24"/>
                    </w:rPr>
                    <w:t>、思科网络综合实验室</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光电交换机（网络交换）</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WS-C3660-24PS-s</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19160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19160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CISCO</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数据通信设备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CWSNM-1.5-K9</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19000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19000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CISCO</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无线通信设备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AIR-WLC2106-K9</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16500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33000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CISCO</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光电交换机（网络交换）</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WS-C3560-24TS-S</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13</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14300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185900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CISCO</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桥－路由器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CISCO1841-SEC/K9</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5</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8390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41950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CISCO</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数据通信设备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CSACS-4.0-WIN-K9</w:t>
                  </w:r>
                  <w:r>
                    <w:rPr>
                      <w:rFonts w:asciiTheme="minorEastAsia" w:eastAsiaTheme="minorEastAsia" w:hAnsiTheme="minorEastAsia" w:cs="宋体" w:hint="eastAsia"/>
                      <w:color w:val="000000"/>
                      <w:kern w:val="0"/>
                      <w:sz w:val="24"/>
                      <w:szCs w:val="24"/>
                    </w:rPr>
                    <w:t>认证</w:t>
                  </w:r>
                  <w:r>
                    <w:rPr>
                      <w:rFonts w:asciiTheme="minorEastAsia" w:eastAsiaTheme="minorEastAsia" w:hAnsiTheme="minorEastAsia" w:cs="宋体"/>
                      <w:color w:val="000000"/>
                      <w:kern w:val="0"/>
                      <w:sz w:val="24"/>
                      <w:szCs w:val="24"/>
                    </w:rPr>
                    <w:t>ACS</w:t>
                  </w:r>
                  <w:r>
                    <w:rPr>
                      <w:rFonts w:asciiTheme="minorEastAsia" w:eastAsiaTheme="minorEastAsia" w:hAnsiTheme="minorEastAsia" w:cs="宋体" w:hint="eastAsia"/>
                      <w:color w:val="000000"/>
                      <w:kern w:val="0"/>
                      <w:sz w:val="24"/>
                      <w:szCs w:val="24"/>
                    </w:rPr>
                    <w:t>软件</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6909</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13818</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CISCO</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桥－路由器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CISCO 1841</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40</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5870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234800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CISCO</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计算机网络设备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ASA5505-BON-k9</w:t>
                  </w:r>
                  <w:r>
                    <w:rPr>
                      <w:rFonts w:asciiTheme="minorEastAsia" w:eastAsiaTheme="minorEastAsia" w:hAnsiTheme="minorEastAsia" w:cs="宋体" w:hint="eastAsia"/>
                      <w:color w:val="000000"/>
                      <w:kern w:val="0"/>
                      <w:sz w:val="24"/>
                      <w:szCs w:val="24"/>
                    </w:rPr>
                    <w:t>防火墙</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14</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5620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79128</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CISCO</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光电交换机（网络交换）</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WS-C2960-24TT-L</w:t>
                  </w:r>
                  <w:r>
                    <w:rPr>
                      <w:rFonts w:asciiTheme="minorEastAsia" w:eastAsiaTheme="minorEastAsia" w:hAnsiTheme="minorEastAsia" w:cs="宋体" w:hint="eastAsia"/>
                      <w:color w:val="000000"/>
                      <w:kern w:val="0"/>
                      <w:sz w:val="24"/>
                      <w:szCs w:val="24"/>
                    </w:rPr>
                    <w:t>三层交换机</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15</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5500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82500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CISCO</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lastRenderedPageBreak/>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HP 280Pro G2 MT</w:t>
                  </w:r>
                  <w:r>
                    <w:rPr>
                      <w:rFonts w:asciiTheme="minorEastAsia" w:eastAsiaTheme="minorEastAsia" w:hAnsiTheme="minorEastAsia" w:cs="宋体" w:hint="eastAsia"/>
                      <w:color w:val="000000"/>
                      <w:kern w:val="0"/>
                      <w:sz w:val="24"/>
                      <w:szCs w:val="24"/>
                    </w:rPr>
                    <w:t> </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40</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3376</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135040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惠普</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监听模块</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WIC-2A/S=2</w:t>
                  </w:r>
                  <w:r>
                    <w:rPr>
                      <w:rFonts w:asciiTheme="minorEastAsia" w:eastAsiaTheme="minorEastAsia" w:hAnsiTheme="minorEastAsia" w:cs="宋体" w:hint="eastAsia"/>
                      <w:color w:val="000000"/>
                      <w:kern w:val="0"/>
                      <w:sz w:val="24"/>
                      <w:szCs w:val="24"/>
                    </w:rPr>
                    <w:t>端口串口模块</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44</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1900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83600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CISCO</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光电交换机（网络交换）</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WS-C3660-24PS-s</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12</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1600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19200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CISCO</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数据通信设备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CWSNM-1.5-K9</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19160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19160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CISCO</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无线通信设备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AIR-WLC2106-K9</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1350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4050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CISCO</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数据通信设备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VIC2-2FXS</w:t>
                  </w:r>
                  <w:r>
                    <w:rPr>
                      <w:rFonts w:asciiTheme="minorEastAsia" w:eastAsiaTheme="minorEastAsia" w:hAnsiTheme="minorEastAsia" w:cs="宋体" w:hint="eastAsia"/>
                      <w:color w:val="000000"/>
                      <w:kern w:val="0"/>
                      <w:sz w:val="24"/>
                      <w:szCs w:val="24"/>
                    </w:rPr>
                    <w:t>语音网关模块</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1100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2200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CISCO</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数据通信设备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CUVA-V2=IP</w:t>
                  </w:r>
                  <w:r>
                    <w:rPr>
                      <w:rFonts w:asciiTheme="minorEastAsia" w:eastAsiaTheme="minorEastAsia" w:hAnsiTheme="minorEastAsia" w:cs="宋体" w:hint="eastAsia"/>
                      <w:color w:val="000000"/>
                      <w:kern w:val="0"/>
                      <w:sz w:val="24"/>
                      <w:szCs w:val="24"/>
                    </w:rPr>
                    <w:t>电话视频套件</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1060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2120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CISCO</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数据通信设备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SW-CCME-UL-7911IP</w:t>
                  </w:r>
                  <w:r>
                    <w:rPr>
                      <w:rFonts w:asciiTheme="minorEastAsia" w:eastAsiaTheme="minorEastAsia" w:hAnsiTheme="minorEastAsia" w:cs="宋体" w:hint="eastAsia"/>
                      <w:color w:val="000000"/>
                      <w:kern w:val="0"/>
                      <w:sz w:val="24"/>
                      <w:szCs w:val="24"/>
                    </w:rPr>
                    <w:t>电话</w:t>
                  </w:r>
                  <w:r>
                    <w:rPr>
                      <w:rFonts w:asciiTheme="minorEastAsia" w:eastAsiaTheme="minorEastAsia" w:hAnsiTheme="minorEastAsia" w:cs="宋体"/>
                      <w:color w:val="000000"/>
                      <w:kern w:val="0"/>
                      <w:sz w:val="24"/>
                      <w:szCs w:val="24"/>
                    </w:rPr>
                    <w:t>7911G</w:t>
                  </w:r>
                  <w:r>
                    <w:rPr>
                      <w:rFonts w:asciiTheme="minorEastAsia" w:eastAsiaTheme="minorEastAsia" w:hAnsiTheme="minorEastAsia" w:cs="宋体" w:hint="eastAsia"/>
                      <w:color w:val="000000"/>
                      <w:kern w:val="0"/>
                      <w:sz w:val="24"/>
                      <w:szCs w:val="24"/>
                    </w:rPr>
                    <w:t>呼叫服务认证</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1050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2100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CISCO</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数据通信设备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CP-7911G</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1100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2200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CISCO</w:t>
                  </w:r>
                </w:p>
              </w:tc>
            </w:tr>
            <w:tr w:rsidR="00B86188">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合</w:t>
                  </w:r>
                  <w:r>
                    <w:rPr>
                      <w:rFonts w:asciiTheme="minorEastAsia" w:eastAsiaTheme="minorEastAsia" w:hAnsiTheme="minorEastAsia" w:cs="宋体"/>
                      <w:color w:val="000000"/>
                      <w:kern w:val="0"/>
                      <w:sz w:val="24"/>
                      <w:szCs w:val="24"/>
                    </w:rPr>
                    <w:t>    </w:t>
                  </w:r>
                  <w:r>
                    <w:rPr>
                      <w:rFonts w:asciiTheme="minorEastAsia" w:eastAsiaTheme="minorEastAsia" w:hAnsiTheme="minorEastAsia" w:cs="宋体" w:hint="eastAsia"/>
                      <w:color w:val="000000"/>
                      <w:kern w:val="0"/>
                      <w:sz w:val="24"/>
                      <w:szCs w:val="24"/>
                    </w:rPr>
                    <w:t>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978926</w:t>
                  </w:r>
                </w:p>
              </w:tc>
            </w:tr>
            <w:tr w:rsidR="00B86188">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14</w:t>
                  </w:r>
                  <w:r>
                    <w:rPr>
                      <w:rFonts w:asciiTheme="minorEastAsia" w:eastAsiaTheme="minorEastAsia" w:hAnsiTheme="minorEastAsia" w:cs="宋体" w:hint="eastAsia"/>
                      <w:color w:val="000000"/>
                      <w:kern w:val="0"/>
                      <w:sz w:val="24"/>
                      <w:szCs w:val="24"/>
                    </w:rPr>
                    <w:t>、</w:t>
                  </w:r>
                  <w:r>
                    <w:rPr>
                      <w:rFonts w:asciiTheme="minorEastAsia" w:eastAsiaTheme="minorEastAsia" w:hAnsiTheme="minorEastAsia" w:hint="eastAsia"/>
                      <w:color w:val="000000"/>
                      <w:kern w:val="0"/>
                      <w:sz w:val="24"/>
                      <w:szCs w:val="24"/>
                    </w:rPr>
                    <w:t>华三网络综合实验室</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proofErr w:type="gramStart"/>
                  <w:r>
                    <w:rPr>
                      <w:rFonts w:asciiTheme="minorEastAsia" w:eastAsiaTheme="minorEastAsia" w:hAnsiTheme="minorEastAsia" w:cs="宋体" w:hint="eastAsia"/>
                      <w:color w:val="000000"/>
                      <w:kern w:val="0"/>
                      <w:sz w:val="24"/>
                      <w:szCs w:val="24"/>
                    </w:rPr>
                    <w:t>联想启天</w:t>
                  </w:r>
                  <w:proofErr w:type="gramEnd"/>
                  <w:r>
                    <w:rPr>
                      <w:rFonts w:asciiTheme="minorEastAsia" w:eastAsiaTheme="minorEastAsia" w:hAnsiTheme="minorEastAsia" w:cs="宋体"/>
                      <w:color w:val="000000"/>
                      <w:kern w:val="0"/>
                      <w:sz w:val="24"/>
                      <w:szCs w:val="24"/>
                    </w:rPr>
                    <w:t>M7150</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4880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4880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联想</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核心交换机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 S7508E-X</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426000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426000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w:t>
                  </w:r>
                </w:p>
              </w:tc>
            </w:tr>
            <w:tr w:rsidR="00B86188">
              <w:trPr>
                <w:trHeight w:val="943"/>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网管及用户接入管理平台</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 iMC-</w:t>
                  </w:r>
                  <w:r>
                    <w:rPr>
                      <w:rFonts w:asciiTheme="minorEastAsia" w:eastAsiaTheme="minorEastAsia" w:hAnsiTheme="minorEastAsia" w:cs="宋体" w:hint="eastAsia"/>
                      <w:color w:val="000000"/>
                      <w:kern w:val="0"/>
                      <w:sz w:val="24"/>
                      <w:szCs w:val="24"/>
                    </w:rPr>
                    <w:t>智能管理平台</w:t>
                  </w:r>
                  <w:r>
                    <w:rPr>
                      <w:rFonts w:asciiTheme="minorEastAsia" w:eastAsiaTheme="minorEastAsia" w:hAnsiTheme="minorEastAsia" w:cs="宋体"/>
                      <w:color w:val="000000"/>
                      <w:kern w:val="0"/>
                      <w:sz w:val="24"/>
                      <w:szCs w:val="24"/>
                    </w:rPr>
                    <w:t>(SWP-IMC-IMP)</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164000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164000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实验室统一管理系统</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 iMC-</w:t>
                  </w:r>
                  <w:r>
                    <w:rPr>
                      <w:rFonts w:asciiTheme="minorEastAsia" w:eastAsiaTheme="minorEastAsia" w:hAnsiTheme="minorEastAsia" w:cs="宋体" w:hint="eastAsia"/>
                      <w:color w:val="000000"/>
                      <w:kern w:val="0"/>
                      <w:sz w:val="24"/>
                      <w:szCs w:val="24"/>
                    </w:rPr>
                    <w:t>网络实验管理系统</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180000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180000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实验控制器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H3CMSR 30-10</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8</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9905</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79240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路由器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H3CMSR 30-10</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8</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16600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132800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路由器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H3CMSR 30-20</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8</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8425</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67400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交换机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H3CS3600V2-28TP-EI</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8</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8750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70000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交换机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 E126B</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8</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3850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30800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交换机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 E552</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11550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11550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无线控制器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H3CWX3010E-PoEP</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17500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35000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无线</w:t>
                  </w:r>
                  <w:r>
                    <w:rPr>
                      <w:rFonts w:asciiTheme="minorEastAsia" w:eastAsiaTheme="minorEastAsia" w:hAnsiTheme="minorEastAsia" w:cs="宋体"/>
                      <w:color w:val="000000"/>
                      <w:kern w:val="0"/>
                      <w:sz w:val="24"/>
                      <w:szCs w:val="24"/>
                    </w:rPr>
                    <w:t>AP</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H3CWB2360X-ANP</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31500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63000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无线</w:t>
                  </w:r>
                  <w:r>
                    <w:rPr>
                      <w:rFonts w:asciiTheme="minorEastAsia" w:eastAsiaTheme="minorEastAsia" w:hAnsiTheme="minorEastAsia" w:cs="宋体"/>
                      <w:color w:val="000000"/>
                      <w:kern w:val="0"/>
                      <w:sz w:val="24"/>
                      <w:szCs w:val="24"/>
                    </w:rPr>
                    <w:t>AP</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H3CWA2620i-AGN</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4200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8400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无线</w:t>
                  </w:r>
                  <w:r>
                    <w:rPr>
                      <w:rFonts w:asciiTheme="minorEastAsia" w:eastAsiaTheme="minorEastAsia" w:hAnsiTheme="minorEastAsia" w:cs="宋体"/>
                      <w:color w:val="000000"/>
                      <w:kern w:val="0"/>
                      <w:sz w:val="24"/>
                      <w:szCs w:val="24"/>
                    </w:rPr>
                    <w:t>AP</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H3CWA3620i-AGN</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7700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15400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UTM-1</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 xml:space="preserve">H3C </w:t>
                  </w:r>
                  <w:r>
                    <w:rPr>
                      <w:rFonts w:asciiTheme="minorEastAsia" w:eastAsiaTheme="minorEastAsia" w:hAnsiTheme="minorEastAsia" w:cs="宋体"/>
                      <w:color w:val="000000"/>
                      <w:kern w:val="0"/>
                      <w:sz w:val="24"/>
                      <w:szCs w:val="24"/>
                    </w:rPr>
                    <w:t>SecPath U200-M</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31500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31500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lastRenderedPageBreak/>
                    <w:t>UTM-2</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 SecPath U200-S</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26510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26510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 xml:space="preserve">OLT </w:t>
                  </w:r>
                  <w:r>
                    <w:rPr>
                      <w:rFonts w:asciiTheme="minorEastAsia" w:eastAsiaTheme="minorEastAsia" w:hAnsiTheme="minorEastAsia" w:cs="宋体" w:hint="eastAsia"/>
                      <w:color w:val="000000"/>
                      <w:kern w:val="0"/>
                      <w:sz w:val="24"/>
                      <w:szCs w:val="24"/>
                    </w:rPr>
                    <w:t>以太网交换机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H3CS3600-2P-OLT</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65620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65620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sz w:val="24"/>
                      <w:szCs w:val="24"/>
                    </w:rPr>
                  </w:pPr>
                  <w:r>
                    <w:rPr>
                      <w:rFonts w:asciiTheme="minorEastAsia" w:eastAsiaTheme="minorEastAsia" w:hAnsiTheme="minorEastAsia" w:cs="宋体"/>
                      <w:color w:val="000000"/>
                      <w:kern w:val="0"/>
                      <w:sz w:val="24"/>
                      <w:szCs w:val="24"/>
                    </w:rPr>
                    <w:t>H3C</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服务器及</w:t>
                  </w:r>
                  <w:proofErr w:type="gramStart"/>
                  <w:r>
                    <w:rPr>
                      <w:rFonts w:asciiTheme="minorEastAsia" w:eastAsiaTheme="minorEastAsia" w:hAnsiTheme="minorEastAsia" w:cs="宋体" w:hint="eastAsia"/>
                      <w:color w:val="000000"/>
                      <w:kern w:val="0"/>
                      <w:sz w:val="24"/>
                      <w:szCs w:val="24"/>
                    </w:rPr>
                    <w:t>云计算</w:t>
                  </w:r>
                  <w:proofErr w:type="gramEnd"/>
                  <w:r>
                    <w:rPr>
                      <w:rFonts w:asciiTheme="minorEastAsia" w:eastAsiaTheme="minorEastAsia" w:hAnsiTheme="minorEastAsia" w:cs="宋体" w:hint="eastAsia"/>
                      <w:color w:val="000000"/>
                      <w:kern w:val="0"/>
                      <w:sz w:val="24"/>
                      <w:szCs w:val="24"/>
                    </w:rPr>
                    <w:t>虚拟化平台</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H3CFlexServer R390</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720075</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720075</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sz w:val="24"/>
                      <w:szCs w:val="24"/>
                    </w:rPr>
                  </w:pPr>
                  <w:r>
                    <w:rPr>
                      <w:rFonts w:asciiTheme="minorEastAsia" w:eastAsiaTheme="minorEastAsia" w:hAnsiTheme="minorEastAsia" w:cs="宋体"/>
                      <w:color w:val="000000"/>
                      <w:kern w:val="0"/>
                      <w:sz w:val="24"/>
                      <w:szCs w:val="24"/>
                    </w:rPr>
                    <w:t>H3C</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云存储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HPP4500 2,12TB,MDL,SAS</w:t>
                  </w:r>
                  <w:r>
                    <w:rPr>
                      <w:rFonts w:asciiTheme="minorEastAsia" w:eastAsiaTheme="minorEastAsia" w:hAnsiTheme="minorEastAsia" w:cs="宋体" w:hint="eastAsia"/>
                      <w:color w:val="000000"/>
                      <w:kern w:val="0"/>
                      <w:sz w:val="24"/>
                      <w:szCs w:val="24"/>
                    </w:rPr>
                    <w:t>存储系统</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122548</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122548</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云接入交换机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H3CS5820V2-54QS-GE</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149150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149150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H3C</w:t>
                  </w:r>
                </w:p>
              </w:tc>
            </w:tr>
            <w:tr w:rsidR="00B86188">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合</w:t>
                  </w:r>
                  <w:r>
                    <w:rPr>
                      <w:rFonts w:asciiTheme="minorEastAsia" w:eastAsiaTheme="minorEastAsia" w:hAnsiTheme="minorEastAsia" w:cs="宋体"/>
                      <w:color w:val="000000"/>
                      <w:kern w:val="0"/>
                      <w:sz w:val="24"/>
                      <w:szCs w:val="24"/>
                    </w:rPr>
                    <w:t>    </w:t>
                  </w:r>
                  <w:r>
                    <w:rPr>
                      <w:rFonts w:asciiTheme="minorEastAsia" w:eastAsiaTheme="minorEastAsia" w:hAnsiTheme="minorEastAsia" w:cs="宋体" w:hint="eastAsia"/>
                      <w:color w:val="000000"/>
                      <w:kern w:val="0"/>
                      <w:sz w:val="24"/>
                      <w:szCs w:val="24"/>
                    </w:rPr>
                    <w:t>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2403873</w:t>
                  </w:r>
                </w:p>
              </w:tc>
            </w:tr>
            <w:tr w:rsidR="00B86188">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15</w:t>
                  </w:r>
                  <w:r>
                    <w:rPr>
                      <w:rFonts w:asciiTheme="minorEastAsia" w:eastAsiaTheme="minorEastAsia" w:hAnsiTheme="minorEastAsia" w:cs="宋体" w:hint="eastAsia"/>
                      <w:color w:val="000000"/>
                      <w:kern w:val="0"/>
                      <w:sz w:val="24"/>
                      <w:szCs w:val="24"/>
                    </w:rPr>
                    <w:t>、图形工作站</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高配置计算机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DELL T3620</w:t>
                  </w:r>
                  <w:r>
                    <w:rPr>
                      <w:rFonts w:asciiTheme="minorEastAsia" w:eastAsiaTheme="minorEastAsia" w:hAnsiTheme="minorEastAsia" w:cs="宋体" w:hint="eastAsia"/>
                      <w:color w:val="000000"/>
                      <w:kern w:val="0"/>
                      <w:sz w:val="24"/>
                      <w:szCs w:val="24"/>
                    </w:rPr>
                    <w:t>（教师端）</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16554</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16554</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厦门风云科技有限公司</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高配置计算机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DELL T3620</w:t>
                  </w:r>
                  <w:r>
                    <w:rPr>
                      <w:rFonts w:asciiTheme="minorEastAsia" w:eastAsiaTheme="minorEastAsia" w:hAnsiTheme="minorEastAsia" w:cs="宋体" w:hint="eastAsia"/>
                      <w:color w:val="000000"/>
                      <w:kern w:val="0"/>
                      <w:sz w:val="24"/>
                      <w:szCs w:val="24"/>
                    </w:rPr>
                    <w:t>（学生端）</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60</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10975</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658500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厦门风云科技有限公司</w:t>
                  </w:r>
                </w:p>
              </w:tc>
            </w:tr>
            <w:tr w:rsidR="00B86188">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合</w:t>
                  </w:r>
                  <w:r>
                    <w:rPr>
                      <w:rFonts w:asciiTheme="minorEastAsia" w:eastAsiaTheme="minorEastAsia" w:hAnsiTheme="minorEastAsia" w:cs="宋体"/>
                      <w:color w:val="000000"/>
                      <w:kern w:val="0"/>
                      <w:sz w:val="24"/>
                      <w:szCs w:val="24"/>
                    </w:rPr>
                    <w:t>    </w:t>
                  </w:r>
                  <w:r>
                    <w:rPr>
                      <w:rFonts w:asciiTheme="minorEastAsia" w:eastAsiaTheme="minorEastAsia" w:hAnsiTheme="minorEastAsia" w:cs="宋体" w:hint="eastAsia"/>
                      <w:color w:val="000000"/>
                      <w:kern w:val="0"/>
                      <w:sz w:val="24"/>
                      <w:szCs w:val="24"/>
                    </w:rPr>
                    <w:t>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675054</w:t>
                  </w:r>
                </w:p>
              </w:tc>
            </w:tr>
            <w:tr w:rsidR="00B86188">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16</w:t>
                  </w:r>
                  <w:r>
                    <w:rPr>
                      <w:rFonts w:asciiTheme="minorEastAsia" w:eastAsiaTheme="minorEastAsia" w:hAnsiTheme="minorEastAsia" w:cs="宋体" w:hint="eastAsia"/>
                      <w:color w:val="000000"/>
                      <w:kern w:val="0"/>
                      <w:sz w:val="24"/>
                      <w:szCs w:val="24"/>
                    </w:rPr>
                    <w:t>、移动通信实验室</w:t>
                  </w:r>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移动通信实验箱</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LTE-YD-03A</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7600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235600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proofErr w:type="gramStart"/>
                  <w:r>
                    <w:rPr>
                      <w:rFonts w:asciiTheme="minorEastAsia" w:eastAsiaTheme="minorEastAsia" w:hAnsiTheme="minorEastAsia" w:cs="宋体" w:hint="eastAsia"/>
                      <w:color w:val="000000"/>
                      <w:kern w:val="0"/>
                      <w:sz w:val="24"/>
                      <w:szCs w:val="24"/>
                    </w:rPr>
                    <w:t>武汉凌特</w:t>
                  </w:r>
                  <w:proofErr w:type="gramEnd"/>
                </w:p>
              </w:tc>
            </w:tr>
            <w:tr w:rsidR="00B86188">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通信原理实验箱</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LTE-TX-03A</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31</w:t>
                  </w:r>
                  <w:r>
                    <w:rPr>
                      <w:rFonts w:asciiTheme="minorEastAsia" w:eastAsiaTheme="minorEastAsia" w:hAnsiTheme="minorEastAsia"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5900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182900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proofErr w:type="gramStart"/>
                  <w:r>
                    <w:rPr>
                      <w:rFonts w:asciiTheme="minorEastAsia" w:eastAsiaTheme="minorEastAsia" w:hAnsiTheme="minorEastAsia" w:cs="宋体" w:hint="eastAsia"/>
                      <w:color w:val="000000"/>
                      <w:kern w:val="0"/>
                      <w:sz w:val="24"/>
                      <w:szCs w:val="24"/>
                    </w:rPr>
                    <w:t>武汉凌特</w:t>
                  </w:r>
                  <w:proofErr w:type="gramEnd"/>
                </w:p>
              </w:tc>
            </w:tr>
            <w:tr w:rsidR="00B86188">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合</w:t>
                  </w:r>
                  <w:r>
                    <w:rPr>
                      <w:rFonts w:asciiTheme="minorEastAsia" w:eastAsiaTheme="minorEastAsia" w:hAnsiTheme="minorEastAsia" w:cs="宋体" w:hint="eastAsia"/>
                      <w:color w:val="000000"/>
                      <w:kern w:val="0"/>
                      <w:sz w:val="24"/>
                      <w:szCs w:val="24"/>
                    </w:rPr>
                    <w:t>    </w:t>
                  </w:r>
                  <w:r>
                    <w:rPr>
                      <w:rFonts w:asciiTheme="minorEastAsia" w:eastAsiaTheme="minorEastAsia" w:hAnsiTheme="minorEastAsia" w:cs="宋体" w:hint="eastAsia"/>
                      <w:color w:val="000000"/>
                      <w:kern w:val="0"/>
                      <w:sz w:val="24"/>
                      <w:szCs w:val="24"/>
                    </w:rPr>
                    <w:t>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418500</w:t>
                  </w:r>
                </w:p>
              </w:tc>
            </w:tr>
          </w:tbl>
          <w:p w:rsidR="00B86188" w:rsidRDefault="00B86188">
            <w:pPr>
              <w:rPr>
                <w:rFonts w:asciiTheme="minorEastAsia" w:eastAsiaTheme="minorEastAsia" w:hAnsiTheme="minorEastAsia"/>
                <w:sz w:val="24"/>
                <w:szCs w:val="24"/>
              </w:rPr>
            </w:pPr>
          </w:p>
          <w:p w:rsidR="00B86188" w:rsidRDefault="00B86188">
            <w:pPr>
              <w:widowControl/>
              <w:spacing w:before="100" w:beforeAutospacing="1" w:after="100" w:afterAutospacing="1"/>
              <w:jc w:val="center"/>
              <w:rPr>
                <w:rFonts w:ascii="宋体" w:cs="宋体"/>
                <w:color w:val="000000"/>
                <w:kern w:val="0"/>
                <w:sz w:val="24"/>
                <w:szCs w:val="24"/>
              </w:rPr>
            </w:pPr>
          </w:p>
        </w:tc>
      </w:tr>
    </w:tbl>
    <w:p w:rsidR="00A14BBF" w:rsidRDefault="00A14BBF">
      <w:pPr>
        <w:widowControl/>
        <w:shd w:val="clear" w:color="auto" w:fill="FFFFFF"/>
        <w:spacing w:before="100" w:beforeAutospacing="1" w:after="100" w:afterAutospacing="1" w:line="360" w:lineRule="atLeast"/>
        <w:jc w:val="center"/>
        <w:rPr>
          <w:rFonts w:ascii="_9ed1_4f53" w:hAnsi="_9ed1_4f53" w:cs="宋体" w:hint="eastAsia"/>
          <w:color w:val="000000"/>
          <w:kern w:val="0"/>
          <w:sz w:val="36"/>
          <w:szCs w:val="36"/>
        </w:rPr>
      </w:pPr>
    </w:p>
    <w:p w:rsidR="00B86188" w:rsidRDefault="00970BA2">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r>
        <w:rPr>
          <w:rFonts w:ascii="_9ed1_4f53" w:hAnsi="_9ed1_4f53" w:cs="宋体"/>
          <w:color w:val="000000"/>
          <w:kern w:val="0"/>
          <w:sz w:val="36"/>
          <w:szCs w:val="36"/>
        </w:rPr>
        <w:lastRenderedPageBreak/>
        <w:t>5.</w:t>
      </w:r>
      <w:r>
        <w:rPr>
          <w:rFonts w:ascii="_9ed1_4f53" w:hAnsi="_9ed1_4f53" w:cs="宋体" w:hint="eastAsia"/>
          <w:color w:val="000000"/>
          <w:kern w:val="0"/>
          <w:sz w:val="36"/>
          <w:szCs w:val="36"/>
        </w:rPr>
        <w:t>专业主要带头人简介（表</w:t>
      </w:r>
      <w:r>
        <w:rPr>
          <w:rFonts w:ascii="_9ed1_4f53" w:hAnsi="_9ed1_4f53" w:cs="宋体"/>
          <w:color w:val="000000"/>
          <w:kern w:val="0"/>
          <w:sz w:val="36"/>
          <w:szCs w:val="36"/>
        </w:rPr>
        <w:t>1</w:t>
      </w:r>
      <w:r>
        <w:rPr>
          <w:rFonts w:ascii="_9ed1_4f53" w:hAnsi="_9ed1_4f53" w:cs="宋体" w:hint="eastAsia"/>
          <w:color w:val="000000"/>
          <w:kern w:val="0"/>
          <w:sz w:val="36"/>
          <w:szCs w:val="36"/>
        </w:rPr>
        <w:t>）</w:t>
      </w:r>
    </w:p>
    <w:tbl>
      <w:tblPr>
        <w:tblW w:w="9784" w:type="dxa"/>
        <w:jc w:val="center"/>
        <w:tblLayout w:type="fixed"/>
        <w:tblCellMar>
          <w:left w:w="0" w:type="dxa"/>
          <w:right w:w="0" w:type="dxa"/>
        </w:tblCellMar>
        <w:tblLook w:val="04A0"/>
      </w:tblPr>
      <w:tblGrid>
        <w:gridCol w:w="866"/>
        <w:gridCol w:w="485"/>
        <w:gridCol w:w="573"/>
        <w:gridCol w:w="669"/>
        <w:gridCol w:w="1342"/>
        <w:gridCol w:w="532"/>
        <w:gridCol w:w="526"/>
        <w:gridCol w:w="609"/>
        <w:gridCol w:w="826"/>
        <w:gridCol w:w="282"/>
        <w:gridCol w:w="476"/>
        <w:gridCol w:w="284"/>
        <w:gridCol w:w="971"/>
        <w:gridCol w:w="129"/>
        <w:gridCol w:w="233"/>
        <w:gridCol w:w="147"/>
        <w:gridCol w:w="701"/>
        <w:gridCol w:w="133"/>
      </w:tblGrid>
      <w:tr w:rsidR="00B86188">
        <w:trPr>
          <w:gridAfter w:val="1"/>
          <w:wAfter w:w="133" w:type="dxa"/>
          <w:trHeight w:val="490"/>
          <w:jc w:val="center"/>
        </w:trPr>
        <w:tc>
          <w:tcPr>
            <w:tcW w:w="8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姓名</w:t>
            </w:r>
          </w:p>
        </w:tc>
        <w:tc>
          <w:tcPr>
            <w:tcW w:w="1727" w:type="dxa"/>
            <w:gridSpan w:val="3"/>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陈志德</w:t>
            </w:r>
          </w:p>
        </w:tc>
        <w:tc>
          <w:tcPr>
            <w:tcW w:w="1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性别</w:t>
            </w:r>
          </w:p>
        </w:tc>
        <w:tc>
          <w:tcPr>
            <w:tcW w:w="10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男</w:t>
            </w:r>
          </w:p>
        </w:tc>
        <w:tc>
          <w:tcPr>
            <w:tcW w:w="171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专业技术职务</w:t>
            </w:r>
          </w:p>
        </w:tc>
        <w:tc>
          <w:tcPr>
            <w:tcW w:w="7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教授</w:t>
            </w:r>
          </w:p>
        </w:tc>
        <w:tc>
          <w:tcPr>
            <w:tcW w:w="133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第一学历</w:t>
            </w:r>
          </w:p>
        </w:tc>
        <w:tc>
          <w:tcPr>
            <w:tcW w:w="84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本科</w:t>
            </w:r>
          </w:p>
        </w:tc>
      </w:tr>
      <w:tr w:rsidR="00B86188">
        <w:trPr>
          <w:gridAfter w:val="1"/>
          <w:wAfter w:w="133" w:type="dxa"/>
          <w:trHeight w:val="553"/>
          <w:jc w:val="center"/>
        </w:trPr>
        <w:tc>
          <w:tcPr>
            <w:tcW w:w="866" w:type="dxa"/>
            <w:vMerge/>
            <w:tcBorders>
              <w:top w:val="single" w:sz="8" w:space="0" w:color="000000"/>
              <w:left w:val="single" w:sz="8" w:space="0" w:color="000000"/>
              <w:bottom w:val="single" w:sz="8" w:space="0" w:color="000000"/>
              <w:right w:val="single" w:sz="8" w:space="0" w:color="000000"/>
            </w:tcBorders>
            <w:vAlign w:val="center"/>
          </w:tcPr>
          <w:p w:rsidR="00B86188" w:rsidRDefault="00B86188">
            <w:pPr>
              <w:widowControl/>
              <w:jc w:val="left"/>
              <w:rPr>
                <w:rFonts w:ascii="仿宋" w:eastAsia="仿宋" w:hAnsi="仿宋" w:cs="宋体"/>
                <w:color w:val="000000"/>
                <w:kern w:val="0"/>
                <w:sz w:val="24"/>
                <w:szCs w:val="24"/>
              </w:rPr>
            </w:pPr>
          </w:p>
        </w:tc>
        <w:tc>
          <w:tcPr>
            <w:tcW w:w="1727" w:type="dxa"/>
            <w:gridSpan w:val="3"/>
            <w:vMerge/>
            <w:tcBorders>
              <w:top w:val="single" w:sz="8" w:space="0" w:color="000000"/>
              <w:left w:val="single" w:sz="8" w:space="0" w:color="000000"/>
              <w:bottom w:val="single" w:sz="8" w:space="0" w:color="000000"/>
              <w:right w:val="single" w:sz="8" w:space="0" w:color="000000"/>
            </w:tcBorders>
            <w:vAlign w:val="center"/>
          </w:tcPr>
          <w:p w:rsidR="00B86188" w:rsidRDefault="00B86188">
            <w:pPr>
              <w:widowControl/>
              <w:jc w:val="left"/>
              <w:rPr>
                <w:rFonts w:ascii="仿宋" w:eastAsia="仿宋" w:hAnsi="仿宋" w:cs="宋体"/>
                <w:color w:val="000000"/>
                <w:kern w:val="0"/>
                <w:sz w:val="24"/>
                <w:szCs w:val="24"/>
              </w:rPr>
            </w:pPr>
          </w:p>
        </w:tc>
        <w:tc>
          <w:tcPr>
            <w:tcW w:w="1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出生年月</w:t>
            </w:r>
          </w:p>
        </w:tc>
        <w:tc>
          <w:tcPr>
            <w:tcW w:w="10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1976.12</w:t>
            </w:r>
          </w:p>
        </w:tc>
        <w:tc>
          <w:tcPr>
            <w:tcW w:w="171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行政职务</w:t>
            </w:r>
          </w:p>
        </w:tc>
        <w:tc>
          <w:tcPr>
            <w:tcW w:w="7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无</w:t>
            </w:r>
          </w:p>
        </w:tc>
        <w:tc>
          <w:tcPr>
            <w:tcW w:w="133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最后学历</w:t>
            </w:r>
          </w:p>
        </w:tc>
        <w:tc>
          <w:tcPr>
            <w:tcW w:w="84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博士</w:t>
            </w:r>
          </w:p>
        </w:tc>
      </w:tr>
      <w:tr w:rsidR="00B86188">
        <w:trPr>
          <w:gridAfter w:val="1"/>
          <w:wAfter w:w="133" w:type="dxa"/>
          <w:trHeight w:val="375"/>
          <w:jc w:val="center"/>
        </w:trPr>
        <w:tc>
          <w:tcPr>
            <w:tcW w:w="259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jc w:val="center"/>
              <w:rPr>
                <w:rFonts w:ascii="仿宋" w:eastAsia="仿宋" w:hAnsi="仿宋" w:cs="宋体"/>
                <w:color w:val="000000"/>
                <w:kern w:val="0"/>
                <w:sz w:val="24"/>
                <w:szCs w:val="24"/>
              </w:rPr>
            </w:pPr>
            <w:r>
              <w:rPr>
                <w:rFonts w:ascii="仿宋" w:eastAsia="仿宋" w:hAnsi="仿宋" w:cs="宋体" w:hint="eastAsia"/>
                <w:color w:val="000000"/>
                <w:spacing w:val="-6"/>
                <w:kern w:val="0"/>
                <w:sz w:val="24"/>
                <w:szCs w:val="24"/>
              </w:rPr>
              <w:t>第一学历和最后学历</w:t>
            </w:r>
            <w:r>
              <w:rPr>
                <w:rFonts w:ascii="仿宋" w:eastAsia="仿宋" w:hAnsi="仿宋" w:cs="宋体" w:hint="eastAsia"/>
                <w:color w:val="000000"/>
                <w:spacing w:val="-10"/>
                <w:kern w:val="0"/>
                <w:sz w:val="24"/>
                <w:szCs w:val="24"/>
              </w:rPr>
              <w:t>毕业时间、学校、专业</w:t>
            </w:r>
          </w:p>
        </w:tc>
        <w:tc>
          <w:tcPr>
            <w:tcW w:w="7058" w:type="dxa"/>
            <w:gridSpan w:val="1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jc w:val="left"/>
              <w:rPr>
                <w:rFonts w:ascii="仿宋" w:eastAsia="仿宋" w:hAnsi="仿宋" w:cs="宋体"/>
                <w:color w:val="000000"/>
                <w:spacing w:val="-6"/>
                <w:kern w:val="0"/>
                <w:sz w:val="24"/>
                <w:szCs w:val="24"/>
              </w:rPr>
            </w:pPr>
            <w:r>
              <w:rPr>
                <w:rFonts w:ascii="仿宋" w:eastAsia="仿宋" w:hAnsi="仿宋" w:cs="宋体" w:hint="eastAsia"/>
                <w:color w:val="000000"/>
                <w:spacing w:val="-6"/>
                <w:kern w:val="0"/>
                <w:sz w:val="24"/>
                <w:szCs w:val="24"/>
              </w:rPr>
              <w:t>第一学历：</w:t>
            </w:r>
            <w:r>
              <w:rPr>
                <w:rFonts w:ascii="仿宋" w:eastAsia="仿宋" w:hAnsi="仿宋" w:cs="宋体" w:hint="eastAsia"/>
                <w:color w:val="000000"/>
                <w:spacing w:val="-6"/>
                <w:kern w:val="0"/>
                <w:sz w:val="24"/>
                <w:szCs w:val="24"/>
              </w:rPr>
              <w:t>1999</w:t>
            </w:r>
            <w:r>
              <w:rPr>
                <w:rFonts w:ascii="仿宋" w:eastAsia="仿宋" w:hAnsi="仿宋" w:cs="宋体" w:hint="eastAsia"/>
                <w:color w:val="000000"/>
                <w:spacing w:val="-6"/>
                <w:kern w:val="0"/>
                <w:sz w:val="24"/>
                <w:szCs w:val="24"/>
              </w:rPr>
              <w:t>年</w:t>
            </w:r>
            <w:r>
              <w:rPr>
                <w:rFonts w:ascii="仿宋" w:eastAsia="仿宋" w:hAnsi="仿宋" w:cs="宋体" w:hint="eastAsia"/>
                <w:color w:val="000000"/>
                <w:spacing w:val="-6"/>
                <w:kern w:val="0"/>
                <w:sz w:val="24"/>
                <w:szCs w:val="24"/>
              </w:rPr>
              <w:t>7</w:t>
            </w:r>
            <w:r>
              <w:rPr>
                <w:rFonts w:ascii="仿宋" w:eastAsia="仿宋" w:hAnsi="仿宋" w:cs="宋体" w:hint="eastAsia"/>
                <w:color w:val="000000"/>
                <w:spacing w:val="-6"/>
                <w:kern w:val="0"/>
                <w:sz w:val="24"/>
                <w:szCs w:val="24"/>
              </w:rPr>
              <w:t>月年毕业于福建师范大学应用数学专业</w:t>
            </w:r>
          </w:p>
          <w:p w:rsidR="00B86188" w:rsidRDefault="00970BA2">
            <w:pPr>
              <w:widowControl/>
              <w:spacing w:before="100" w:beforeAutospacing="1" w:after="100" w:afterAutospacing="1" w:line="240" w:lineRule="atLeast"/>
              <w:jc w:val="left"/>
              <w:rPr>
                <w:sz w:val="24"/>
              </w:rPr>
            </w:pPr>
            <w:r>
              <w:rPr>
                <w:rFonts w:ascii="仿宋" w:eastAsia="仿宋" w:hAnsi="仿宋" w:cs="宋体" w:hint="eastAsia"/>
                <w:color w:val="000000"/>
                <w:spacing w:val="-6"/>
                <w:kern w:val="0"/>
                <w:sz w:val="24"/>
                <w:szCs w:val="24"/>
              </w:rPr>
              <w:t>第二学历：</w:t>
            </w:r>
            <w:r>
              <w:rPr>
                <w:rFonts w:ascii="仿宋" w:eastAsia="仿宋" w:hAnsi="仿宋" w:cs="宋体" w:hint="eastAsia"/>
                <w:color w:val="000000"/>
                <w:spacing w:val="-6"/>
                <w:kern w:val="0"/>
                <w:sz w:val="24"/>
                <w:szCs w:val="24"/>
              </w:rPr>
              <w:t>2005</w:t>
            </w:r>
            <w:r>
              <w:rPr>
                <w:rFonts w:ascii="仿宋" w:eastAsia="仿宋" w:hAnsi="仿宋" w:cs="宋体" w:hint="eastAsia"/>
                <w:color w:val="000000"/>
                <w:spacing w:val="-6"/>
                <w:kern w:val="0"/>
                <w:sz w:val="24"/>
                <w:szCs w:val="24"/>
              </w:rPr>
              <w:t>年</w:t>
            </w:r>
            <w:r>
              <w:rPr>
                <w:rFonts w:ascii="仿宋" w:eastAsia="仿宋" w:hAnsi="仿宋" w:cs="宋体" w:hint="eastAsia"/>
                <w:color w:val="000000"/>
                <w:spacing w:val="-6"/>
                <w:kern w:val="0"/>
                <w:sz w:val="24"/>
                <w:szCs w:val="24"/>
              </w:rPr>
              <w:t>6</w:t>
            </w:r>
            <w:r>
              <w:rPr>
                <w:rFonts w:ascii="仿宋" w:eastAsia="仿宋" w:hAnsi="仿宋" w:cs="宋体" w:hint="eastAsia"/>
                <w:color w:val="000000"/>
                <w:spacing w:val="-6"/>
                <w:kern w:val="0"/>
                <w:sz w:val="24"/>
                <w:szCs w:val="24"/>
              </w:rPr>
              <w:t>月毕业于复旦大学计算机软件与理论专业</w:t>
            </w:r>
          </w:p>
        </w:tc>
      </w:tr>
      <w:tr w:rsidR="00B86188">
        <w:trPr>
          <w:gridAfter w:val="1"/>
          <w:wAfter w:w="133" w:type="dxa"/>
          <w:trHeight w:val="496"/>
          <w:jc w:val="center"/>
        </w:trPr>
        <w:tc>
          <w:tcPr>
            <w:tcW w:w="259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jc w:val="center"/>
              <w:rPr>
                <w:rFonts w:ascii="仿宋" w:eastAsia="仿宋" w:hAnsi="仿宋" w:cs="宋体"/>
                <w:color w:val="000000"/>
                <w:kern w:val="0"/>
                <w:sz w:val="24"/>
                <w:szCs w:val="24"/>
              </w:rPr>
            </w:pPr>
            <w:r>
              <w:rPr>
                <w:rFonts w:ascii="仿宋" w:eastAsia="仿宋" w:hAnsi="仿宋" w:cs="宋体" w:hint="eastAsia"/>
                <w:color w:val="000000"/>
                <w:spacing w:val="-6"/>
                <w:kern w:val="0"/>
                <w:sz w:val="24"/>
                <w:szCs w:val="24"/>
              </w:rPr>
              <w:t>主要从事工作与研究方向</w:t>
            </w:r>
          </w:p>
        </w:tc>
        <w:tc>
          <w:tcPr>
            <w:tcW w:w="7058" w:type="dxa"/>
            <w:gridSpan w:val="1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olor w:val="000000"/>
                <w:kern w:val="0"/>
                <w:sz w:val="24"/>
                <w:szCs w:val="24"/>
              </w:rPr>
            </w:pPr>
            <w:r>
              <w:rPr>
                <w:rFonts w:ascii="仿宋" w:eastAsia="仿宋" w:hAnsi="仿宋" w:hint="eastAsia"/>
                <w:color w:val="000000"/>
                <w:kern w:val="0"/>
                <w:sz w:val="24"/>
                <w:szCs w:val="24"/>
              </w:rPr>
              <w:t>无线传感器网络</w:t>
            </w:r>
            <w:r>
              <w:rPr>
                <w:rFonts w:ascii="仿宋" w:eastAsia="仿宋" w:hAnsi="仿宋" w:hint="eastAsia"/>
                <w:color w:val="000000"/>
                <w:kern w:val="0"/>
                <w:sz w:val="24"/>
                <w:szCs w:val="24"/>
              </w:rPr>
              <w:t>、</w:t>
            </w:r>
            <w:r>
              <w:rPr>
                <w:rFonts w:ascii="仿宋" w:eastAsia="仿宋" w:hAnsi="仿宋" w:hint="eastAsia"/>
                <w:color w:val="000000"/>
                <w:kern w:val="0"/>
                <w:sz w:val="24"/>
                <w:szCs w:val="24"/>
              </w:rPr>
              <w:t>大数据分析</w:t>
            </w:r>
            <w:r>
              <w:rPr>
                <w:rFonts w:ascii="仿宋" w:eastAsia="仿宋" w:hAnsi="仿宋" w:hint="eastAsia"/>
                <w:color w:val="000000"/>
                <w:kern w:val="0"/>
                <w:sz w:val="24"/>
                <w:szCs w:val="24"/>
              </w:rPr>
              <w:t>、</w:t>
            </w:r>
            <w:r>
              <w:rPr>
                <w:rFonts w:ascii="仿宋" w:eastAsia="仿宋" w:hAnsi="仿宋" w:hint="eastAsia"/>
                <w:color w:val="000000"/>
                <w:kern w:val="0"/>
                <w:sz w:val="24"/>
                <w:szCs w:val="24"/>
              </w:rPr>
              <w:t>网络安全</w:t>
            </w:r>
          </w:p>
        </w:tc>
      </w:tr>
      <w:tr w:rsidR="00B86188">
        <w:trPr>
          <w:gridAfter w:val="1"/>
          <w:wAfter w:w="133" w:type="dxa"/>
          <w:trHeight w:val="395"/>
          <w:jc w:val="center"/>
        </w:trPr>
        <w:tc>
          <w:tcPr>
            <w:tcW w:w="9651" w:type="dxa"/>
            <w:gridSpan w:val="1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本人近三年的主要成就</w:t>
            </w:r>
          </w:p>
        </w:tc>
      </w:tr>
      <w:tr w:rsidR="00B86188">
        <w:trPr>
          <w:gridAfter w:val="1"/>
          <w:wAfter w:w="133" w:type="dxa"/>
          <w:trHeight w:val="469"/>
          <w:jc w:val="center"/>
        </w:trPr>
        <w:tc>
          <w:tcPr>
            <w:tcW w:w="9651" w:type="dxa"/>
            <w:gridSpan w:val="1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在国内外重要学术刊物上发表论文共</w:t>
            </w:r>
            <w:r>
              <w:rPr>
                <w:rFonts w:ascii="仿宋" w:eastAsia="仿宋" w:hAnsi="仿宋" w:cs="宋体" w:hint="eastAsia"/>
                <w:color w:val="000000"/>
                <w:kern w:val="0"/>
                <w:sz w:val="24"/>
                <w:szCs w:val="24"/>
              </w:rPr>
              <w:t>10</w:t>
            </w:r>
            <w:r>
              <w:rPr>
                <w:rFonts w:ascii="_4eff_5b8b_GB2312" w:eastAsia="仿宋" w:hAnsi="_4eff_5b8b_GB2312" w:cs="宋体"/>
                <w:color w:val="000000"/>
                <w:kern w:val="0"/>
                <w:sz w:val="24"/>
                <w:szCs w:val="24"/>
              </w:rPr>
              <w:t> </w:t>
            </w:r>
            <w:r>
              <w:rPr>
                <w:rFonts w:ascii="_4eff_5b8b_GB2312" w:eastAsia="仿宋" w:hAnsi="_4eff_5b8b_GB2312" w:cs="宋体" w:hint="eastAsia"/>
                <w:color w:val="000000"/>
                <w:kern w:val="0"/>
                <w:sz w:val="24"/>
                <w:szCs w:val="24"/>
              </w:rPr>
              <w:t xml:space="preserve"> </w:t>
            </w:r>
            <w:r>
              <w:rPr>
                <w:rFonts w:ascii="仿宋" w:eastAsia="仿宋" w:hAnsi="仿宋" w:cs="宋体" w:hint="eastAsia"/>
                <w:color w:val="000000"/>
                <w:kern w:val="0"/>
                <w:sz w:val="24"/>
                <w:szCs w:val="24"/>
              </w:rPr>
              <w:t>篇；出版教材</w:t>
            </w:r>
            <w:r>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部。</w:t>
            </w:r>
          </w:p>
        </w:tc>
      </w:tr>
      <w:tr w:rsidR="00B86188">
        <w:trPr>
          <w:gridAfter w:val="1"/>
          <w:wAfter w:w="133" w:type="dxa"/>
          <w:trHeight w:val="394"/>
          <w:jc w:val="center"/>
        </w:trPr>
        <w:tc>
          <w:tcPr>
            <w:tcW w:w="9651" w:type="dxa"/>
            <w:gridSpan w:val="1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仿宋" w:eastAsia="仿宋" w:hAnsi="仿宋" w:cs="宋体"/>
                <w:color w:val="000000"/>
                <w:kern w:val="0"/>
                <w:sz w:val="24"/>
                <w:szCs w:val="24"/>
              </w:rPr>
            </w:pPr>
            <w:r>
              <w:rPr>
                <w:rFonts w:ascii="仿宋" w:eastAsia="仿宋" w:hAnsi="仿宋" w:cs="宋体" w:hint="eastAsia"/>
                <w:color w:val="000000"/>
                <w:kern w:val="0"/>
                <w:sz w:val="24"/>
                <w:szCs w:val="24"/>
              </w:rPr>
              <w:t>获教学科研成果奖共</w:t>
            </w:r>
            <w:r>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项；其中：国家级</w:t>
            </w:r>
            <w:r>
              <w:rPr>
                <w:rFonts w:ascii="_4eff_5b8b_GB2312" w:eastAsia="仿宋" w:hAnsi="_4eff_5b8b_GB2312" w:cs="宋体"/>
                <w:kern w:val="0"/>
                <w:sz w:val="24"/>
                <w:szCs w:val="24"/>
              </w:rPr>
              <w:t> </w:t>
            </w:r>
            <w:r>
              <w:rPr>
                <w:rFonts w:ascii="_4eff_5b8b_GB2312" w:eastAsia="仿宋" w:hAnsi="_4eff_5b8b_GB2312" w:cs="宋体" w:hint="eastAsia"/>
                <w:kern w:val="0"/>
                <w:sz w:val="24"/>
                <w:szCs w:val="24"/>
              </w:rPr>
              <w:t>0</w:t>
            </w:r>
            <w:r>
              <w:rPr>
                <w:rFonts w:ascii="_4eff_5b8b_GB2312" w:eastAsia="仿宋" w:hAnsi="_4eff_5b8b_GB2312" w:cs="宋体" w:hint="eastAsia"/>
                <w:kern w:val="0"/>
                <w:sz w:val="24"/>
                <w:szCs w:val="24"/>
              </w:rPr>
              <w:t xml:space="preserve"> </w:t>
            </w:r>
            <w:r>
              <w:rPr>
                <w:rFonts w:ascii="仿宋" w:eastAsia="仿宋" w:hAnsi="仿宋" w:cs="宋体" w:hint="eastAsia"/>
                <w:kern w:val="0"/>
                <w:sz w:val="24"/>
                <w:szCs w:val="24"/>
              </w:rPr>
              <w:t>项</w:t>
            </w:r>
            <w:r>
              <w:rPr>
                <w:rFonts w:ascii="仿宋" w:eastAsia="仿宋" w:hAnsi="仿宋" w:cs="宋体" w:hint="eastAsia"/>
                <w:color w:val="000000"/>
                <w:kern w:val="0"/>
                <w:sz w:val="24"/>
                <w:szCs w:val="24"/>
              </w:rPr>
              <w:t>，省部级</w:t>
            </w:r>
            <w:r>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项。</w:t>
            </w:r>
          </w:p>
        </w:tc>
      </w:tr>
      <w:tr w:rsidR="00B86188">
        <w:trPr>
          <w:gridAfter w:val="1"/>
          <w:wAfter w:w="133" w:type="dxa"/>
          <w:trHeight w:val="413"/>
          <w:jc w:val="center"/>
        </w:trPr>
        <w:tc>
          <w:tcPr>
            <w:tcW w:w="9651" w:type="dxa"/>
            <w:gridSpan w:val="1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仿宋" w:eastAsia="仿宋" w:hAnsi="仿宋" w:cs="宋体"/>
                <w:color w:val="000000"/>
                <w:kern w:val="0"/>
                <w:sz w:val="24"/>
                <w:szCs w:val="24"/>
              </w:rPr>
            </w:pPr>
            <w:r>
              <w:rPr>
                <w:rFonts w:ascii="仿宋" w:eastAsia="仿宋" w:hAnsi="仿宋" w:cs="宋体" w:hint="eastAsia"/>
                <w:color w:val="000000"/>
                <w:kern w:val="0"/>
                <w:sz w:val="24"/>
                <w:szCs w:val="24"/>
              </w:rPr>
              <w:t>目前承担教学科研项目共</w:t>
            </w:r>
            <w:r>
              <w:rPr>
                <w:rFonts w:ascii="仿宋" w:eastAsia="仿宋" w:hAnsi="仿宋" w:cs="宋体" w:hint="eastAsia"/>
                <w:color w:val="000000"/>
                <w:kern w:val="0"/>
                <w:sz w:val="24"/>
                <w:szCs w:val="24"/>
              </w:rPr>
              <w:t>10</w:t>
            </w: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项；其中：国家级项目</w:t>
            </w:r>
            <w:r>
              <w:rPr>
                <w:rFonts w:ascii="仿宋" w:eastAsia="仿宋" w:hAnsi="仿宋" w:cs="宋体" w:hint="eastAsia"/>
                <w:color w:val="000000"/>
                <w:kern w:val="0"/>
                <w:sz w:val="24"/>
                <w:szCs w:val="24"/>
              </w:rPr>
              <w:t>0</w:t>
            </w: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项，省部级项</w:t>
            </w:r>
            <w:r>
              <w:rPr>
                <w:rFonts w:ascii="仿宋" w:eastAsia="仿宋" w:hAnsi="仿宋" w:cs="宋体" w:hint="eastAsia"/>
                <w:color w:val="000000"/>
                <w:kern w:val="0"/>
                <w:sz w:val="24"/>
                <w:szCs w:val="24"/>
              </w:rPr>
              <w:t>10</w:t>
            </w: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项。</w:t>
            </w:r>
          </w:p>
        </w:tc>
      </w:tr>
      <w:tr w:rsidR="00B86188">
        <w:trPr>
          <w:gridAfter w:val="1"/>
          <w:wAfter w:w="133" w:type="dxa"/>
          <w:trHeight w:val="420"/>
          <w:jc w:val="center"/>
        </w:trPr>
        <w:tc>
          <w:tcPr>
            <w:tcW w:w="9651" w:type="dxa"/>
            <w:gridSpan w:val="1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仿宋" w:eastAsia="仿宋" w:hAnsi="仿宋" w:cs="宋体"/>
                <w:color w:val="000000"/>
                <w:kern w:val="0"/>
                <w:sz w:val="24"/>
                <w:szCs w:val="24"/>
              </w:rPr>
            </w:pPr>
            <w:r>
              <w:rPr>
                <w:rFonts w:ascii="仿宋" w:eastAsia="仿宋" w:hAnsi="仿宋" w:cs="宋体" w:hint="eastAsia"/>
                <w:color w:val="000000"/>
                <w:kern w:val="0"/>
                <w:sz w:val="24"/>
                <w:szCs w:val="24"/>
              </w:rPr>
              <w:t>近三年拥有教学科研经费共</w:t>
            </w:r>
            <w:r>
              <w:rPr>
                <w:rFonts w:ascii="_4eff_5b8b_GB2312" w:eastAsia="仿宋" w:hAnsi="_4eff_5b8b_GB2312" w:cs="宋体"/>
                <w:color w:val="000000"/>
                <w:kern w:val="0"/>
                <w:sz w:val="24"/>
                <w:szCs w:val="24"/>
              </w:rPr>
              <w:t> </w:t>
            </w:r>
            <w:r>
              <w:rPr>
                <w:rFonts w:ascii="_4eff_5b8b_GB2312" w:eastAsia="仿宋" w:hAnsi="_4eff_5b8b_GB2312" w:cs="宋体" w:hint="eastAsia"/>
                <w:color w:val="000000"/>
                <w:kern w:val="0"/>
                <w:sz w:val="24"/>
                <w:szCs w:val="24"/>
              </w:rPr>
              <w:t>38</w:t>
            </w:r>
            <w:r>
              <w:rPr>
                <w:rFonts w:ascii="仿宋" w:eastAsia="仿宋" w:hAnsi="仿宋" w:cs="宋体"/>
                <w:color w:val="FF0000"/>
                <w:kern w:val="0"/>
                <w:sz w:val="24"/>
                <w:szCs w:val="24"/>
              </w:rPr>
              <w:t xml:space="preserve"> </w:t>
            </w:r>
            <w:r>
              <w:rPr>
                <w:rFonts w:ascii="仿宋" w:eastAsia="仿宋" w:hAnsi="仿宋" w:cs="宋体" w:hint="eastAsia"/>
                <w:color w:val="000000"/>
                <w:kern w:val="0"/>
                <w:sz w:val="24"/>
                <w:szCs w:val="24"/>
              </w:rPr>
              <w:t>万元，年均</w:t>
            </w:r>
            <w:r>
              <w:rPr>
                <w:rFonts w:ascii="_4eff_5b8b_GB2312" w:eastAsia="仿宋" w:hAnsi="_4eff_5b8b_GB2312" w:cs="宋体"/>
                <w:color w:val="000000"/>
                <w:kern w:val="0"/>
                <w:sz w:val="24"/>
                <w:szCs w:val="24"/>
              </w:rPr>
              <w:t> </w:t>
            </w:r>
            <w:r>
              <w:rPr>
                <w:rFonts w:ascii="_4eff_5b8b_GB2312" w:eastAsia="仿宋" w:hAnsi="_4eff_5b8b_GB2312" w:cs="宋体" w:hint="eastAsia"/>
                <w:color w:val="000000"/>
                <w:kern w:val="0"/>
                <w:sz w:val="24"/>
                <w:szCs w:val="24"/>
              </w:rPr>
              <w:t>12.67</w:t>
            </w:r>
            <w:r>
              <w:rPr>
                <w:rFonts w:ascii="仿宋" w:eastAsia="仿宋" w:hAnsi="仿宋" w:cs="宋体"/>
                <w:color w:val="FF0000"/>
                <w:kern w:val="0"/>
                <w:sz w:val="24"/>
                <w:szCs w:val="24"/>
              </w:rPr>
              <w:t xml:space="preserve"> </w:t>
            </w:r>
            <w:r>
              <w:rPr>
                <w:rFonts w:ascii="仿宋" w:eastAsia="仿宋" w:hAnsi="仿宋" w:cs="宋体" w:hint="eastAsia"/>
                <w:color w:val="000000"/>
                <w:kern w:val="0"/>
                <w:sz w:val="24"/>
                <w:szCs w:val="24"/>
              </w:rPr>
              <w:t>万元。</w:t>
            </w:r>
          </w:p>
        </w:tc>
      </w:tr>
      <w:tr w:rsidR="00B86188">
        <w:trPr>
          <w:gridAfter w:val="1"/>
          <w:wAfter w:w="133" w:type="dxa"/>
          <w:trHeight w:val="426"/>
          <w:jc w:val="center"/>
        </w:trPr>
        <w:tc>
          <w:tcPr>
            <w:tcW w:w="9651" w:type="dxa"/>
            <w:gridSpan w:val="17"/>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仿宋" w:eastAsia="仿宋" w:hAnsi="仿宋" w:cs="宋体"/>
                <w:color w:val="000000"/>
                <w:kern w:val="0"/>
                <w:sz w:val="24"/>
                <w:szCs w:val="24"/>
              </w:rPr>
            </w:pPr>
            <w:r>
              <w:rPr>
                <w:rFonts w:ascii="仿宋" w:eastAsia="仿宋" w:hAnsi="仿宋" w:cs="宋体" w:hint="eastAsia"/>
                <w:color w:val="000000"/>
                <w:kern w:val="0"/>
                <w:sz w:val="24"/>
                <w:szCs w:val="24"/>
              </w:rPr>
              <w:t>近三年给本科生授课（理论教学）共</w:t>
            </w:r>
            <w:r>
              <w:rPr>
                <w:rFonts w:ascii="仿宋" w:eastAsia="仿宋" w:hAnsi="仿宋" w:cs="宋体" w:hint="eastAsia"/>
                <w:color w:val="000000"/>
                <w:kern w:val="0"/>
                <w:sz w:val="24"/>
                <w:szCs w:val="24"/>
              </w:rPr>
              <w:t>450</w:t>
            </w: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学时；指导本科毕业设计共</w:t>
            </w: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30</w:t>
            </w: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人次。</w:t>
            </w:r>
          </w:p>
        </w:tc>
      </w:tr>
      <w:tr w:rsidR="00B86188">
        <w:trPr>
          <w:gridAfter w:val="1"/>
          <w:wAfter w:w="133" w:type="dxa"/>
          <w:trHeight w:val="454"/>
          <w:jc w:val="center"/>
        </w:trPr>
        <w:tc>
          <w:tcPr>
            <w:tcW w:w="1351"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最具代表性的教学科研成果（</w:t>
            </w:r>
            <w:r>
              <w:rPr>
                <w:rFonts w:ascii="仿宋" w:eastAsia="仿宋" w:hAnsi="仿宋" w:cs="宋体"/>
                <w:color w:val="000000"/>
                <w:kern w:val="0"/>
                <w:sz w:val="24"/>
                <w:szCs w:val="24"/>
              </w:rPr>
              <w:t>4</w:t>
            </w:r>
            <w:r>
              <w:rPr>
                <w:rFonts w:ascii="仿宋" w:eastAsia="仿宋" w:hAnsi="仿宋" w:cs="宋体" w:hint="eastAsia"/>
                <w:color w:val="000000"/>
                <w:kern w:val="0"/>
                <w:sz w:val="24"/>
                <w:szCs w:val="24"/>
              </w:rPr>
              <w:t>项以内）</w:t>
            </w:r>
          </w:p>
        </w:tc>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ind w:left="-105" w:right="-105"/>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序号</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成果名称</w:t>
            </w:r>
          </w:p>
        </w:tc>
        <w:tc>
          <w:tcPr>
            <w:tcW w:w="3974"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等级及签发单位、时间</w:t>
            </w:r>
          </w:p>
        </w:tc>
        <w:tc>
          <w:tcPr>
            <w:tcW w:w="1210" w:type="dxa"/>
            <w:gridSpan w:val="4"/>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本人署名位次</w:t>
            </w:r>
          </w:p>
        </w:tc>
      </w:tr>
      <w:tr w:rsidR="00B86188">
        <w:trPr>
          <w:gridAfter w:val="1"/>
          <w:wAfter w:w="133" w:type="dxa"/>
          <w:trHeight w:val="641"/>
          <w:jc w:val="center"/>
        </w:trPr>
        <w:tc>
          <w:tcPr>
            <w:tcW w:w="1351" w:type="dxa"/>
            <w:gridSpan w:val="2"/>
            <w:vMerge/>
            <w:tcBorders>
              <w:top w:val="single" w:sz="8" w:space="0" w:color="000000"/>
              <w:left w:val="single" w:sz="8" w:space="0" w:color="000000"/>
              <w:bottom w:val="single" w:sz="8" w:space="0" w:color="000000"/>
              <w:right w:val="single" w:sz="8" w:space="0" w:color="000000"/>
            </w:tcBorders>
            <w:vAlign w:val="center"/>
          </w:tcPr>
          <w:p w:rsidR="00B86188" w:rsidRDefault="00B86188">
            <w:pPr>
              <w:widowControl/>
              <w:jc w:val="left"/>
              <w:rPr>
                <w:rFonts w:ascii="仿宋" w:eastAsia="仿宋" w:hAnsi="仿宋" w:cs="宋体"/>
                <w:color w:val="000000"/>
                <w:kern w:val="0"/>
                <w:sz w:val="24"/>
                <w:szCs w:val="24"/>
              </w:rPr>
            </w:pPr>
          </w:p>
        </w:tc>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ind w:left="-105" w:right="-105"/>
              <w:jc w:val="center"/>
              <w:rPr>
                <w:rFonts w:ascii="仿宋" w:eastAsia="仿宋" w:hAnsi="仿宋" w:cs="宋体"/>
                <w:color w:val="000000"/>
                <w:kern w:val="0"/>
                <w:sz w:val="24"/>
                <w:szCs w:val="24"/>
              </w:rPr>
            </w:pPr>
            <w:r>
              <w:rPr>
                <w:rFonts w:ascii="仿宋" w:eastAsia="仿宋" w:hAnsi="仿宋"/>
                <w:color w:val="000000"/>
                <w:kern w:val="0"/>
                <w:sz w:val="24"/>
                <w:szCs w:val="24"/>
              </w:rPr>
              <w:t>1</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“数据库安全监管综合平台”</w:t>
            </w:r>
          </w:p>
        </w:tc>
        <w:tc>
          <w:tcPr>
            <w:tcW w:w="3974"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科技进步奖三等奖</w:t>
            </w:r>
            <w:r>
              <w:rPr>
                <w:rFonts w:ascii="仿宋" w:eastAsia="仿宋" w:hAnsi="仿宋" w:cs="宋体" w:hint="eastAsia"/>
                <w:color w:val="000000"/>
                <w:kern w:val="0"/>
                <w:sz w:val="24"/>
                <w:szCs w:val="24"/>
              </w:rPr>
              <w:t>、福建省政府、</w:t>
            </w:r>
            <w:r>
              <w:rPr>
                <w:rFonts w:ascii="仿宋" w:eastAsia="仿宋" w:hAnsi="仿宋" w:cs="宋体" w:hint="eastAsia"/>
                <w:color w:val="000000"/>
                <w:kern w:val="0"/>
                <w:sz w:val="24"/>
                <w:szCs w:val="24"/>
              </w:rPr>
              <w:t>2015</w:t>
            </w:r>
            <w:r>
              <w:rPr>
                <w:rFonts w:ascii="仿宋" w:eastAsia="仿宋" w:hAnsi="仿宋" w:cs="宋体" w:hint="eastAsia"/>
                <w:color w:val="000000"/>
                <w:kern w:val="0"/>
                <w:sz w:val="24"/>
                <w:szCs w:val="24"/>
              </w:rPr>
              <w:t>年</w:t>
            </w:r>
          </w:p>
        </w:tc>
        <w:tc>
          <w:tcPr>
            <w:tcW w:w="121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jc w:val="center"/>
              <w:rPr>
                <w:rFonts w:ascii="仿宋" w:eastAsia="仿宋" w:hAnsi="仿宋" w:cs="宋体"/>
                <w:kern w:val="0"/>
                <w:sz w:val="24"/>
                <w:szCs w:val="24"/>
              </w:rPr>
            </w:pPr>
            <w:r>
              <w:rPr>
                <w:rFonts w:ascii="仿宋" w:eastAsia="仿宋" w:hAnsi="仿宋" w:cs="宋体" w:hint="eastAsia"/>
                <w:kern w:val="0"/>
                <w:sz w:val="24"/>
                <w:szCs w:val="24"/>
              </w:rPr>
              <w:t>排名第二</w:t>
            </w:r>
          </w:p>
        </w:tc>
      </w:tr>
      <w:tr w:rsidR="00B86188">
        <w:trPr>
          <w:gridAfter w:val="1"/>
          <w:wAfter w:w="133" w:type="dxa"/>
          <w:trHeight w:val="641"/>
          <w:jc w:val="center"/>
        </w:trPr>
        <w:tc>
          <w:tcPr>
            <w:tcW w:w="1351" w:type="dxa"/>
            <w:gridSpan w:val="2"/>
            <w:vMerge/>
            <w:tcBorders>
              <w:top w:val="single" w:sz="8" w:space="0" w:color="000000"/>
              <w:left w:val="single" w:sz="8" w:space="0" w:color="000000"/>
              <w:bottom w:val="single" w:sz="8" w:space="0" w:color="000000"/>
              <w:right w:val="single" w:sz="8" w:space="0" w:color="000000"/>
            </w:tcBorders>
            <w:vAlign w:val="center"/>
          </w:tcPr>
          <w:p w:rsidR="00B86188" w:rsidRDefault="00B86188">
            <w:pPr>
              <w:widowControl/>
              <w:jc w:val="left"/>
              <w:rPr>
                <w:rFonts w:ascii="仿宋" w:eastAsia="仿宋" w:hAnsi="仿宋" w:cs="宋体"/>
                <w:color w:val="000000"/>
                <w:kern w:val="0"/>
                <w:sz w:val="24"/>
                <w:szCs w:val="24"/>
              </w:rPr>
            </w:pPr>
          </w:p>
        </w:tc>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ind w:left="-105" w:right="-105"/>
              <w:jc w:val="center"/>
              <w:rPr>
                <w:rFonts w:ascii="仿宋" w:eastAsia="仿宋" w:hAnsi="仿宋"/>
                <w:color w:val="000000"/>
                <w:kern w:val="0"/>
                <w:sz w:val="24"/>
                <w:szCs w:val="24"/>
              </w:rPr>
            </w:pPr>
            <w:r>
              <w:rPr>
                <w:rFonts w:ascii="仿宋" w:eastAsia="仿宋" w:hAnsi="仿宋"/>
                <w:color w:val="000000"/>
                <w:kern w:val="0"/>
                <w:sz w:val="24"/>
                <w:szCs w:val="24"/>
              </w:rPr>
              <w:t>2</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rPr>
                <w:rFonts w:ascii="仿宋" w:eastAsia="仿宋" w:hAnsi="仿宋" w:cs="宋体"/>
                <w:color w:val="000000"/>
                <w:kern w:val="0"/>
                <w:sz w:val="24"/>
                <w:szCs w:val="24"/>
              </w:rPr>
            </w:pPr>
            <w:r>
              <w:rPr>
                <w:rFonts w:ascii="仿宋" w:eastAsia="仿宋" w:hAnsi="仿宋" w:cs="宋体" w:hint="eastAsia"/>
                <w:color w:val="000000"/>
                <w:kern w:val="0"/>
                <w:sz w:val="24"/>
                <w:szCs w:val="24"/>
              </w:rPr>
              <w:t>匿名证书、公平交易等若干安全协议研究及其在自组织网络中的应用</w:t>
            </w:r>
          </w:p>
        </w:tc>
        <w:tc>
          <w:tcPr>
            <w:tcW w:w="3974"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rPr>
                <w:rFonts w:ascii="仿宋" w:eastAsia="仿宋" w:hAnsi="仿宋" w:cs="宋体"/>
                <w:color w:val="000000"/>
                <w:kern w:val="0"/>
                <w:sz w:val="24"/>
                <w:szCs w:val="24"/>
              </w:rPr>
            </w:pPr>
            <w:r>
              <w:rPr>
                <w:rFonts w:ascii="仿宋" w:eastAsia="仿宋" w:hAnsi="仿宋" w:cs="宋体" w:hint="eastAsia"/>
                <w:color w:val="000000"/>
                <w:kern w:val="0"/>
                <w:sz w:val="24"/>
                <w:szCs w:val="24"/>
              </w:rPr>
              <w:t>福建省科技厅、</w:t>
            </w:r>
            <w:r>
              <w:rPr>
                <w:rFonts w:ascii="仿宋" w:eastAsia="仿宋" w:hAnsi="仿宋" w:cs="宋体" w:hint="eastAsia"/>
                <w:color w:val="000000"/>
                <w:kern w:val="0"/>
                <w:sz w:val="24"/>
                <w:szCs w:val="24"/>
              </w:rPr>
              <w:t>2009</w:t>
            </w:r>
            <w:r>
              <w:rPr>
                <w:rFonts w:ascii="仿宋" w:eastAsia="仿宋" w:hAnsi="仿宋" w:cs="宋体" w:hint="eastAsia"/>
                <w:color w:val="000000"/>
                <w:kern w:val="0"/>
                <w:sz w:val="24"/>
                <w:szCs w:val="24"/>
              </w:rPr>
              <w:t>年</w:t>
            </w:r>
          </w:p>
        </w:tc>
        <w:tc>
          <w:tcPr>
            <w:tcW w:w="121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jc w:val="center"/>
              <w:rPr>
                <w:rFonts w:ascii="仿宋" w:eastAsia="仿宋" w:hAnsi="仿宋" w:cs="宋体"/>
                <w:kern w:val="0"/>
                <w:sz w:val="24"/>
                <w:szCs w:val="24"/>
              </w:rPr>
            </w:pPr>
            <w:r>
              <w:rPr>
                <w:rFonts w:ascii="仿宋" w:eastAsia="仿宋" w:hAnsi="仿宋" w:cs="宋体" w:hint="eastAsia"/>
                <w:kern w:val="0"/>
                <w:sz w:val="24"/>
                <w:szCs w:val="24"/>
              </w:rPr>
              <w:t>排名第一</w:t>
            </w:r>
          </w:p>
        </w:tc>
      </w:tr>
      <w:tr w:rsidR="00B86188">
        <w:trPr>
          <w:gridAfter w:val="1"/>
          <w:wAfter w:w="133" w:type="dxa"/>
          <w:trHeight w:val="622"/>
          <w:jc w:val="center"/>
        </w:trPr>
        <w:tc>
          <w:tcPr>
            <w:tcW w:w="1351" w:type="dxa"/>
            <w:gridSpan w:val="2"/>
            <w:vMerge/>
            <w:tcBorders>
              <w:top w:val="single" w:sz="8" w:space="0" w:color="000000"/>
              <w:left w:val="single" w:sz="8" w:space="0" w:color="000000"/>
              <w:bottom w:val="single" w:sz="8" w:space="0" w:color="000000"/>
              <w:right w:val="single" w:sz="8" w:space="0" w:color="000000"/>
            </w:tcBorders>
            <w:vAlign w:val="center"/>
          </w:tcPr>
          <w:p w:rsidR="00B86188" w:rsidRDefault="00B86188">
            <w:pPr>
              <w:widowControl/>
              <w:jc w:val="left"/>
              <w:rPr>
                <w:rFonts w:ascii="仿宋" w:eastAsia="仿宋" w:hAnsi="仿宋" w:cs="宋体"/>
                <w:color w:val="000000"/>
                <w:kern w:val="0"/>
                <w:sz w:val="24"/>
                <w:szCs w:val="24"/>
              </w:rPr>
            </w:pPr>
          </w:p>
        </w:tc>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ind w:left="-105" w:right="-105"/>
              <w:jc w:val="center"/>
              <w:rPr>
                <w:rFonts w:ascii="仿宋" w:eastAsia="仿宋" w:hAnsi="仿宋" w:cs="宋体"/>
                <w:color w:val="000000"/>
                <w:kern w:val="0"/>
                <w:sz w:val="24"/>
                <w:szCs w:val="24"/>
              </w:rPr>
            </w:pPr>
            <w:r>
              <w:rPr>
                <w:rFonts w:ascii="仿宋" w:eastAsia="仿宋" w:hAnsi="仿宋"/>
                <w:color w:val="000000"/>
                <w:kern w:val="0"/>
                <w:sz w:val="24"/>
                <w:szCs w:val="24"/>
              </w:rPr>
              <w:t>3</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rPr>
                <w:rFonts w:ascii="仿宋" w:eastAsia="仿宋" w:hAnsi="仿宋" w:cs="宋体"/>
                <w:color w:val="000000"/>
                <w:kern w:val="0"/>
                <w:sz w:val="24"/>
                <w:szCs w:val="24"/>
              </w:rPr>
            </w:pPr>
            <w:r>
              <w:rPr>
                <w:rFonts w:ascii="仿宋" w:eastAsia="仿宋" w:hAnsi="仿宋" w:cs="宋体" w:hint="eastAsia"/>
                <w:color w:val="000000"/>
                <w:kern w:val="0"/>
                <w:sz w:val="24"/>
                <w:szCs w:val="24"/>
              </w:rPr>
              <w:t>涉密信息存储于备份系统关键技术的研发与产业化</w:t>
            </w:r>
          </w:p>
        </w:tc>
        <w:tc>
          <w:tcPr>
            <w:tcW w:w="3974"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rPr>
                <w:rFonts w:ascii="仿宋" w:eastAsia="仿宋" w:hAnsi="仿宋" w:cs="宋体"/>
                <w:color w:val="000000"/>
                <w:kern w:val="0"/>
                <w:sz w:val="24"/>
                <w:szCs w:val="24"/>
              </w:rPr>
            </w:pPr>
            <w:r>
              <w:rPr>
                <w:rFonts w:ascii="仿宋" w:eastAsia="仿宋" w:hAnsi="仿宋" w:cs="宋体" w:hint="eastAsia"/>
                <w:color w:val="000000"/>
                <w:kern w:val="0"/>
                <w:sz w:val="24"/>
                <w:szCs w:val="24"/>
              </w:rPr>
              <w:t>福建省科技厅、</w:t>
            </w:r>
            <w:r>
              <w:rPr>
                <w:rFonts w:ascii="仿宋" w:eastAsia="仿宋" w:hAnsi="仿宋" w:cs="宋体" w:hint="eastAsia"/>
                <w:color w:val="000000"/>
                <w:kern w:val="0"/>
                <w:sz w:val="24"/>
                <w:szCs w:val="24"/>
              </w:rPr>
              <w:t>2012</w:t>
            </w:r>
            <w:r>
              <w:rPr>
                <w:rFonts w:ascii="仿宋" w:eastAsia="仿宋" w:hAnsi="仿宋" w:cs="宋体" w:hint="eastAsia"/>
                <w:color w:val="000000"/>
                <w:kern w:val="0"/>
                <w:sz w:val="24"/>
                <w:szCs w:val="24"/>
              </w:rPr>
              <w:t>年</w:t>
            </w:r>
          </w:p>
        </w:tc>
        <w:tc>
          <w:tcPr>
            <w:tcW w:w="121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排名第二</w:t>
            </w:r>
          </w:p>
        </w:tc>
      </w:tr>
      <w:tr w:rsidR="00B86188">
        <w:trPr>
          <w:gridAfter w:val="1"/>
          <w:wAfter w:w="133" w:type="dxa"/>
          <w:trHeight w:val="454"/>
          <w:jc w:val="center"/>
        </w:trPr>
        <w:tc>
          <w:tcPr>
            <w:tcW w:w="1351"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目前承担的主要教学科研项目（</w:t>
            </w:r>
            <w:r>
              <w:rPr>
                <w:rFonts w:ascii="仿宋" w:eastAsia="仿宋" w:hAnsi="仿宋" w:cs="宋体"/>
                <w:color w:val="000000"/>
                <w:kern w:val="0"/>
                <w:sz w:val="24"/>
                <w:szCs w:val="24"/>
              </w:rPr>
              <w:t>4</w:t>
            </w:r>
            <w:r>
              <w:rPr>
                <w:rFonts w:ascii="仿宋" w:eastAsia="仿宋" w:hAnsi="仿宋" w:cs="宋体" w:hint="eastAsia"/>
                <w:color w:val="000000"/>
                <w:kern w:val="0"/>
                <w:sz w:val="24"/>
                <w:szCs w:val="24"/>
              </w:rPr>
              <w:t>项以内）</w:t>
            </w:r>
          </w:p>
        </w:tc>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ind w:left="-105" w:right="-105"/>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序号</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项目名称</w:t>
            </w:r>
          </w:p>
        </w:tc>
        <w:tc>
          <w:tcPr>
            <w:tcW w:w="113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项目来源</w:t>
            </w:r>
          </w:p>
        </w:tc>
        <w:tc>
          <w:tcPr>
            <w:tcW w:w="158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起讫时间</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经费</w:t>
            </w:r>
          </w:p>
        </w:tc>
        <w:tc>
          <w:tcPr>
            <w:tcW w:w="121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本人承担工作</w:t>
            </w:r>
          </w:p>
        </w:tc>
      </w:tr>
      <w:tr w:rsidR="00B86188">
        <w:trPr>
          <w:gridAfter w:val="1"/>
          <w:wAfter w:w="133" w:type="dxa"/>
          <w:trHeight w:val="454"/>
          <w:jc w:val="center"/>
        </w:trPr>
        <w:tc>
          <w:tcPr>
            <w:tcW w:w="1351" w:type="dxa"/>
            <w:gridSpan w:val="2"/>
            <w:vMerge/>
            <w:tcBorders>
              <w:left w:val="single" w:sz="8" w:space="0" w:color="000000"/>
              <w:right w:val="single" w:sz="8" w:space="0" w:color="000000"/>
            </w:tcBorders>
            <w:vAlign w:val="center"/>
          </w:tcPr>
          <w:p w:rsidR="00B86188" w:rsidRDefault="00B86188">
            <w:pPr>
              <w:widowControl/>
              <w:jc w:val="left"/>
              <w:rPr>
                <w:rFonts w:ascii="仿宋" w:eastAsia="仿宋" w:hAnsi="仿宋" w:cs="宋体"/>
                <w:color w:val="000000"/>
                <w:kern w:val="0"/>
                <w:sz w:val="24"/>
                <w:szCs w:val="24"/>
              </w:rPr>
            </w:pPr>
          </w:p>
        </w:tc>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ind w:left="-105" w:right="-105"/>
              <w:jc w:val="center"/>
              <w:rPr>
                <w:rFonts w:ascii="仿宋" w:eastAsia="仿宋" w:hAnsi="仿宋" w:cs="宋体"/>
                <w:color w:val="000000"/>
                <w:kern w:val="0"/>
                <w:sz w:val="24"/>
                <w:szCs w:val="24"/>
              </w:rPr>
            </w:pPr>
            <w:r>
              <w:rPr>
                <w:rFonts w:ascii="仿宋" w:eastAsia="仿宋" w:hAnsi="仿宋"/>
                <w:color w:val="000000"/>
                <w:kern w:val="0"/>
                <w:sz w:val="24"/>
                <w:szCs w:val="24"/>
              </w:rPr>
              <w:t>1</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基于互联网</w:t>
            </w:r>
            <w:r>
              <w:rPr>
                <w:rFonts w:ascii="仿宋" w:eastAsia="仿宋" w:hAnsi="仿宋" w:cs="宋体" w:hint="eastAsia"/>
                <w:kern w:val="0"/>
                <w:sz w:val="24"/>
                <w:szCs w:val="24"/>
              </w:rPr>
              <w:t>+</w:t>
            </w:r>
            <w:r>
              <w:rPr>
                <w:rFonts w:ascii="仿宋" w:eastAsia="仿宋" w:hAnsi="仿宋" w:cs="宋体" w:hint="eastAsia"/>
                <w:kern w:val="0"/>
                <w:sz w:val="24"/>
                <w:szCs w:val="24"/>
              </w:rPr>
              <w:t>能耗智能管理系统</w:t>
            </w:r>
          </w:p>
        </w:tc>
        <w:tc>
          <w:tcPr>
            <w:tcW w:w="113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福建省</w:t>
            </w:r>
            <w:proofErr w:type="gramStart"/>
            <w:r>
              <w:rPr>
                <w:rFonts w:ascii="仿宋" w:eastAsia="仿宋" w:hAnsi="仿宋" w:cs="宋体" w:hint="eastAsia"/>
                <w:kern w:val="0"/>
                <w:sz w:val="24"/>
                <w:szCs w:val="24"/>
              </w:rPr>
              <w:t>经信委</w:t>
            </w:r>
            <w:proofErr w:type="gramEnd"/>
          </w:p>
        </w:tc>
        <w:tc>
          <w:tcPr>
            <w:tcW w:w="158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color w:val="FF0000"/>
                <w:kern w:val="0"/>
                <w:sz w:val="24"/>
                <w:szCs w:val="24"/>
              </w:rPr>
            </w:pPr>
            <w:r>
              <w:rPr>
                <w:rFonts w:ascii="Arial" w:hAnsi="Arial" w:cs="Arial"/>
                <w:color w:val="333333"/>
                <w:szCs w:val="21"/>
              </w:rPr>
              <w:t>2018.01-2018.12</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5</w:t>
            </w:r>
            <w:r>
              <w:rPr>
                <w:rFonts w:ascii="仿宋" w:eastAsia="仿宋" w:hAnsi="仿宋" w:cs="宋体" w:hint="eastAsia"/>
                <w:kern w:val="0"/>
                <w:sz w:val="24"/>
                <w:szCs w:val="24"/>
              </w:rPr>
              <w:t>万</w:t>
            </w:r>
          </w:p>
        </w:tc>
        <w:tc>
          <w:tcPr>
            <w:tcW w:w="121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负责人</w:t>
            </w:r>
          </w:p>
        </w:tc>
      </w:tr>
      <w:tr w:rsidR="00B86188">
        <w:trPr>
          <w:gridAfter w:val="1"/>
          <w:wAfter w:w="133" w:type="dxa"/>
          <w:trHeight w:val="90"/>
          <w:jc w:val="center"/>
        </w:trPr>
        <w:tc>
          <w:tcPr>
            <w:tcW w:w="1351" w:type="dxa"/>
            <w:gridSpan w:val="2"/>
            <w:vMerge/>
            <w:tcBorders>
              <w:left w:val="single" w:sz="8" w:space="0" w:color="000000"/>
              <w:right w:val="single" w:sz="8" w:space="0" w:color="000000"/>
            </w:tcBorders>
            <w:vAlign w:val="center"/>
          </w:tcPr>
          <w:p w:rsidR="00B86188" w:rsidRDefault="00B86188">
            <w:pPr>
              <w:widowControl/>
              <w:jc w:val="left"/>
              <w:rPr>
                <w:rFonts w:ascii="仿宋" w:eastAsia="仿宋" w:hAnsi="仿宋" w:cs="宋体"/>
                <w:color w:val="000000"/>
                <w:kern w:val="0"/>
                <w:sz w:val="24"/>
                <w:szCs w:val="24"/>
              </w:rPr>
            </w:pPr>
          </w:p>
        </w:tc>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ind w:left="-105" w:right="-105"/>
              <w:jc w:val="center"/>
              <w:rPr>
                <w:rFonts w:ascii="仿宋" w:eastAsia="仿宋" w:hAnsi="仿宋" w:cs="宋体"/>
                <w:color w:val="000000"/>
                <w:kern w:val="0"/>
                <w:sz w:val="24"/>
                <w:szCs w:val="24"/>
              </w:rPr>
            </w:pPr>
            <w:r>
              <w:rPr>
                <w:rFonts w:ascii="仿宋" w:eastAsia="仿宋" w:hAnsi="仿宋"/>
                <w:color w:val="000000"/>
                <w:kern w:val="0"/>
                <w:sz w:val="24"/>
                <w:szCs w:val="24"/>
              </w:rPr>
              <w:t>2</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M2M</w:t>
            </w:r>
            <w:r>
              <w:rPr>
                <w:rFonts w:ascii="仿宋" w:eastAsia="仿宋" w:hAnsi="仿宋" w:cs="宋体" w:hint="eastAsia"/>
                <w:kern w:val="0"/>
                <w:sz w:val="24"/>
                <w:szCs w:val="24"/>
              </w:rPr>
              <w:t>网络故障诊断与修复方法研究</w:t>
            </w:r>
          </w:p>
        </w:tc>
        <w:tc>
          <w:tcPr>
            <w:tcW w:w="113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福建省自然科学基金</w:t>
            </w:r>
          </w:p>
        </w:tc>
        <w:tc>
          <w:tcPr>
            <w:tcW w:w="158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2016.01-2016.12</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5</w:t>
            </w:r>
            <w:r>
              <w:rPr>
                <w:rFonts w:ascii="仿宋" w:eastAsia="仿宋" w:hAnsi="仿宋" w:cs="宋体" w:hint="eastAsia"/>
                <w:kern w:val="0"/>
                <w:sz w:val="24"/>
                <w:szCs w:val="24"/>
              </w:rPr>
              <w:t>万</w:t>
            </w:r>
          </w:p>
        </w:tc>
        <w:tc>
          <w:tcPr>
            <w:tcW w:w="121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负责人</w:t>
            </w:r>
          </w:p>
        </w:tc>
      </w:tr>
      <w:tr w:rsidR="00B86188">
        <w:trPr>
          <w:gridAfter w:val="1"/>
          <w:wAfter w:w="133" w:type="dxa"/>
          <w:trHeight w:val="463"/>
          <w:jc w:val="center"/>
        </w:trPr>
        <w:tc>
          <w:tcPr>
            <w:tcW w:w="1351" w:type="dxa"/>
            <w:gridSpan w:val="2"/>
            <w:vMerge/>
            <w:tcBorders>
              <w:left w:val="single" w:sz="8" w:space="0" w:color="000000"/>
              <w:right w:val="single" w:sz="8" w:space="0" w:color="000000"/>
            </w:tcBorders>
            <w:vAlign w:val="center"/>
          </w:tcPr>
          <w:p w:rsidR="00B86188" w:rsidRDefault="00B86188">
            <w:pPr>
              <w:widowControl/>
              <w:jc w:val="left"/>
              <w:rPr>
                <w:rFonts w:ascii="仿宋" w:eastAsia="仿宋" w:hAnsi="仿宋" w:cs="宋体"/>
                <w:color w:val="000000"/>
                <w:kern w:val="0"/>
                <w:sz w:val="24"/>
                <w:szCs w:val="24"/>
              </w:rPr>
            </w:pPr>
          </w:p>
        </w:tc>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ind w:left="-105" w:right="-105"/>
              <w:jc w:val="center"/>
              <w:rPr>
                <w:rFonts w:ascii="仿宋" w:eastAsia="仿宋" w:hAnsi="仿宋"/>
                <w:color w:val="000000"/>
                <w:kern w:val="0"/>
                <w:sz w:val="24"/>
                <w:szCs w:val="24"/>
              </w:rPr>
            </w:pPr>
            <w:r>
              <w:rPr>
                <w:rFonts w:ascii="仿宋" w:eastAsia="仿宋" w:hAnsi="仿宋" w:hint="eastAsia"/>
                <w:color w:val="000000"/>
                <w:kern w:val="0"/>
                <w:sz w:val="24"/>
                <w:szCs w:val="24"/>
              </w:rPr>
              <w:t>3</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网络安全原理与技术福建省在线课程</w:t>
            </w:r>
          </w:p>
        </w:tc>
        <w:tc>
          <w:tcPr>
            <w:tcW w:w="113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福建省教育厅</w:t>
            </w:r>
          </w:p>
        </w:tc>
        <w:tc>
          <w:tcPr>
            <w:tcW w:w="158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2016.01-2016.12</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10</w:t>
            </w:r>
            <w:r>
              <w:rPr>
                <w:rFonts w:ascii="仿宋" w:eastAsia="仿宋" w:hAnsi="仿宋" w:cs="宋体" w:hint="eastAsia"/>
                <w:kern w:val="0"/>
                <w:sz w:val="24"/>
                <w:szCs w:val="24"/>
              </w:rPr>
              <w:t>万</w:t>
            </w:r>
          </w:p>
        </w:tc>
        <w:tc>
          <w:tcPr>
            <w:tcW w:w="121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负责人</w:t>
            </w:r>
          </w:p>
        </w:tc>
      </w:tr>
      <w:tr w:rsidR="00B86188">
        <w:trPr>
          <w:gridAfter w:val="1"/>
          <w:wAfter w:w="133" w:type="dxa"/>
          <w:trHeight w:val="463"/>
          <w:jc w:val="center"/>
        </w:trPr>
        <w:tc>
          <w:tcPr>
            <w:tcW w:w="1351" w:type="dxa"/>
            <w:gridSpan w:val="2"/>
            <w:vMerge/>
            <w:tcBorders>
              <w:left w:val="single" w:sz="8" w:space="0" w:color="000000"/>
              <w:bottom w:val="single" w:sz="8" w:space="0" w:color="000000"/>
              <w:right w:val="single" w:sz="8" w:space="0" w:color="000000"/>
            </w:tcBorders>
            <w:vAlign w:val="center"/>
          </w:tcPr>
          <w:p w:rsidR="00B86188" w:rsidRDefault="00B86188">
            <w:pPr>
              <w:widowControl/>
              <w:jc w:val="left"/>
              <w:rPr>
                <w:rFonts w:ascii="仿宋" w:eastAsia="仿宋" w:hAnsi="仿宋" w:cs="宋体"/>
                <w:color w:val="000000"/>
                <w:kern w:val="0"/>
                <w:sz w:val="24"/>
                <w:szCs w:val="24"/>
              </w:rPr>
            </w:pPr>
          </w:p>
        </w:tc>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ind w:left="-105" w:right="-105"/>
              <w:jc w:val="center"/>
              <w:rPr>
                <w:rFonts w:ascii="仿宋" w:eastAsia="仿宋" w:hAnsi="仿宋"/>
                <w:color w:val="000000"/>
                <w:kern w:val="0"/>
                <w:sz w:val="24"/>
                <w:szCs w:val="24"/>
              </w:rPr>
            </w:pPr>
            <w:r>
              <w:rPr>
                <w:rFonts w:ascii="仿宋" w:eastAsia="仿宋" w:hAnsi="仿宋" w:hint="eastAsia"/>
                <w:color w:val="000000"/>
                <w:kern w:val="0"/>
                <w:sz w:val="24"/>
                <w:szCs w:val="24"/>
              </w:rPr>
              <w:t>4</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福建省物联网工程专业创新创业教育培养体系研究</w:t>
            </w:r>
          </w:p>
        </w:tc>
        <w:tc>
          <w:tcPr>
            <w:tcW w:w="113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福建省教育厅</w:t>
            </w:r>
          </w:p>
        </w:tc>
        <w:tc>
          <w:tcPr>
            <w:tcW w:w="158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2017.01-2017.12</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5</w:t>
            </w:r>
            <w:r>
              <w:rPr>
                <w:rFonts w:ascii="仿宋" w:eastAsia="仿宋" w:hAnsi="仿宋" w:cs="宋体" w:hint="eastAsia"/>
                <w:kern w:val="0"/>
                <w:sz w:val="24"/>
                <w:szCs w:val="24"/>
              </w:rPr>
              <w:t>万</w:t>
            </w:r>
          </w:p>
        </w:tc>
        <w:tc>
          <w:tcPr>
            <w:tcW w:w="121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负责人</w:t>
            </w:r>
          </w:p>
        </w:tc>
      </w:tr>
      <w:tr w:rsidR="00B86188">
        <w:trPr>
          <w:gridAfter w:val="1"/>
          <w:wAfter w:w="133" w:type="dxa"/>
          <w:trHeight w:val="454"/>
          <w:jc w:val="center"/>
        </w:trPr>
        <w:tc>
          <w:tcPr>
            <w:tcW w:w="1351"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目前承担的主要教学工作（</w:t>
            </w:r>
            <w:r>
              <w:rPr>
                <w:rFonts w:ascii="仿宋" w:eastAsia="仿宋" w:hAnsi="仿宋" w:cs="宋体"/>
                <w:color w:val="000000"/>
                <w:kern w:val="0"/>
                <w:sz w:val="24"/>
                <w:szCs w:val="24"/>
              </w:rPr>
              <w:t>5</w:t>
            </w:r>
            <w:r>
              <w:rPr>
                <w:rFonts w:ascii="仿宋" w:eastAsia="仿宋" w:hAnsi="仿宋" w:cs="宋体" w:hint="eastAsia"/>
                <w:color w:val="000000"/>
                <w:kern w:val="0"/>
                <w:sz w:val="24"/>
                <w:szCs w:val="24"/>
              </w:rPr>
              <w:t>门以内）</w:t>
            </w:r>
          </w:p>
        </w:tc>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ind w:left="-105" w:right="-105"/>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序号</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课程名称</w:t>
            </w:r>
          </w:p>
        </w:tc>
        <w:tc>
          <w:tcPr>
            <w:tcW w:w="113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授课对象</w:t>
            </w:r>
          </w:p>
        </w:tc>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人数</w:t>
            </w:r>
          </w:p>
        </w:tc>
        <w:tc>
          <w:tcPr>
            <w:tcW w:w="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学时</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课程性质</w:t>
            </w:r>
          </w:p>
        </w:tc>
        <w:tc>
          <w:tcPr>
            <w:tcW w:w="121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授课时间</w:t>
            </w:r>
          </w:p>
        </w:tc>
      </w:tr>
      <w:tr w:rsidR="00B86188">
        <w:trPr>
          <w:gridAfter w:val="1"/>
          <w:wAfter w:w="133" w:type="dxa"/>
          <w:trHeight w:val="264"/>
          <w:jc w:val="center"/>
        </w:trPr>
        <w:tc>
          <w:tcPr>
            <w:tcW w:w="1351" w:type="dxa"/>
            <w:gridSpan w:val="2"/>
            <w:vMerge/>
            <w:tcBorders>
              <w:left w:val="single" w:sz="8" w:space="0" w:color="000000"/>
              <w:right w:val="single" w:sz="8" w:space="0" w:color="000000"/>
            </w:tcBorders>
            <w:vAlign w:val="center"/>
          </w:tcPr>
          <w:p w:rsidR="00B86188" w:rsidRDefault="00B86188">
            <w:pPr>
              <w:widowControl/>
              <w:jc w:val="left"/>
              <w:rPr>
                <w:rFonts w:ascii="仿宋" w:eastAsia="仿宋" w:hAnsi="仿宋" w:cs="宋体"/>
                <w:color w:val="000000"/>
                <w:kern w:val="0"/>
                <w:sz w:val="24"/>
                <w:szCs w:val="24"/>
              </w:rPr>
            </w:pPr>
          </w:p>
        </w:tc>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color w:val="000000"/>
                <w:kern w:val="0"/>
                <w:sz w:val="24"/>
                <w:szCs w:val="24"/>
              </w:rPr>
              <w:t>1</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网络信息安全</w:t>
            </w:r>
          </w:p>
        </w:tc>
        <w:tc>
          <w:tcPr>
            <w:tcW w:w="113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6188" w:rsidRDefault="00970BA2">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本科</w:t>
            </w:r>
          </w:p>
        </w:tc>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6188" w:rsidRDefault="00970BA2">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80</w:t>
            </w:r>
          </w:p>
        </w:tc>
        <w:tc>
          <w:tcPr>
            <w:tcW w:w="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6188" w:rsidRDefault="00970BA2">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48</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6188" w:rsidRDefault="00970BA2">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必修课</w:t>
            </w:r>
          </w:p>
        </w:tc>
        <w:tc>
          <w:tcPr>
            <w:tcW w:w="121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2008-</w:t>
            </w:r>
            <w:r>
              <w:rPr>
                <w:rFonts w:ascii="仿宋" w:eastAsia="仿宋" w:hAnsi="仿宋" w:cs="宋体" w:hint="eastAsia"/>
                <w:color w:val="000000"/>
                <w:kern w:val="0"/>
                <w:sz w:val="24"/>
                <w:szCs w:val="24"/>
              </w:rPr>
              <w:t>今</w:t>
            </w:r>
          </w:p>
        </w:tc>
      </w:tr>
      <w:tr w:rsidR="00B86188">
        <w:trPr>
          <w:gridAfter w:val="1"/>
          <w:wAfter w:w="133" w:type="dxa"/>
          <w:trHeight w:val="272"/>
          <w:jc w:val="center"/>
        </w:trPr>
        <w:tc>
          <w:tcPr>
            <w:tcW w:w="1351" w:type="dxa"/>
            <w:gridSpan w:val="2"/>
            <w:vMerge/>
            <w:tcBorders>
              <w:left w:val="single" w:sz="8" w:space="0" w:color="000000"/>
              <w:right w:val="single" w:sz="8" w:space="0" w:color="000000"/>
            </w:tcBorders>
            <w:vAlign w:val="center"/>
          </w:tcPr>
          <w:p w:rsidR="00B86188" w:rsidRDefault="00B86188">
            <w:pPr>
              <w:widowControl/>
              <w:jc w:val="left"/>
              <w:rPr>
                <w:rFonts w:ascii="仿宋" w:eastAsia="仿宋" w:hAnsi="仿宋" w:cs="宋体"/>
                <w:color w:val="000000"/>
                <w:kern w:val="0"/>
                <w:sz w:val="24"/>
                <w:szCs w:val="24"/>
              </w:rPr>
            </w:pPr>
          </w:p>
        </w:tc>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color w:val="000000"/>
                <w:kern w:val="0"/>
                <w:sz w:val="24"/>
                <w:szCs w:val="24"/>
              </w:rPr>
              <w:t>2</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云计算技术</w:t>
            </w:r>
          </w:p>
        </w:tc>
        <w:tc>
          <w:tcPr>
            <w:tcW w:w="113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6188" w:rsidRDefault="00970BA2">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本科</w:t>
            </w:r>
          </w:p>
        </w:tc>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6188" w:rsidRDefault="00970BA2">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60</w:t>
            </w:r>
          </w:p>
        </w:tc>
        <w:tc>
          <w:tcPr>
            <w:tcW w:w="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6188" w:rsidRDefault="00970BA2">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64</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6188" w:rsidRDefault="00970BA2">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必修课</w:t>
            </w:r>
          </w:p>
        </w:tc>
        <w:tc>
          <w:tcPr>
            <w:tcW w:w="121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2014-</w:t>
            </w:r>
            <w:r>
              <w:rPr>
                <w:rFonts w:ascii="仿宋" w:eastAsia="仿宋" w:hAnsi="仿宋" w:cs="宋体" w:hint="eastAsia"/>
                <w:color w:val="000000"/>
                <w:kern w:val="0"/>
                <w:sz w:val="24"/>
                <w:szCs w:val="24"/>
              </w:rPr>
              <w:t>今</w:t>
            </w:r>
          </w:p>
        </w:tc>
      </w:tr>
      <w:tr w:rsidR="00B86188">
        <w:trPr>
          <w:gridAfter w:val="1"/>
          <w:wAfter w:w="133" w:type="dxa"/>
          <w:trHeight w:val="237"/>
          <w:jc w:val="center"/>
        </w:trPr>
        <w:tc>
          <w:tcPr>
            <w:tcW w:w="1351" w:type="dxa"/>
            <w:gridSpan w:val="2"/>
            <w:vMerge/>
            <w:tcBorders>
              <w:left w:val="single" w:sz="8" w:space="0" w:color="000000"/>
              <w:right w:val="single" w:sz="8" w:space="0" w:color="000000"/>
            </w:tcBorders>
            <w:vAlign w:val="center"/>
          </w:tcPr>
          <w:p w:rsidR="00B86188" w:rsidRDefault="00B86188">
            <w:pPr>
              <w:widowControl/>
              <w:jc w:val="left"/>
              <w:rPr>
                <w:rFonts w:ascii="仿宋" w:eastAsia="仿宋" w:hAnsi="仿宋" w:cs="宋体"/>
                <w:color w:val="000000"/>
                <w:kern w:val="0"/>
                <w:sz w:val="24"/>
                <w:szCs w:val="24"/>
              </w:rPr>
            </w:pPr>
          </w:p>
        </w:tc>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color w:val="000000"/>
                <w:kern w:val="0"/>
                <w:sz w:val="24"/>
                <w:szCs w:val="24"/>
              </w:rPr>
              <w:t>3</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物联网工程导论</w:t>
            </w:r>
          </w:p>
        </w:tc>
        <w:tc>
          <w:tcPr>
            <w:tcW w:w="113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6188" w:rsidRDefault="00970BA2">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本科</w:t>
            </w:r>
          </w:p>
        </w:tc>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6188" w:rsidRDefault="00970BA2">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60</w:t>
            </w:r>
          </w:p>
        </w:tc>
        <w:tc>
          <w:tcPr>
            <w:tcW w:w="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6188" w:rsidRDefault="00970BA2">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48</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6188" w:rsidRDefault="00970BA2">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必修课</w:t>
            </w:r>
          </w:p>
        </w:tc>
        <w:tc>
          <w:tcPr>
            <w:tcW w:w="121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2014-</w:t>
            </w:r>
            <w:r>
              <w:rPr>
                <w:rFonts w:ascii="仿宋" w:eastAsia="仿宋" w:hAnsi="仿宋" w:cs="宋体" w:hint="eastAsia"/>
                <w:color w:val="000000"/>
                <w:kern w:val="0"/>
                <w:sz w:val="24"/>
                <w:szCs w:val="24"/>
              </w:rPr>
              <w:t>今</w:t>
            </w:r>
          </w:p>
        </w:tc>
      </w:tr>
      <w:tr w:rsidR="00B86188">
        <w:trPr>
          <w:gridAfter w:val="1"/>
          <w:wAfter w:w="133" w:type="dxa"/>
          <w:trHeight w:val="327"/>
          <w:jc w:val="center"/>
        </w:trPr>
        <w:tc>
          <w:tcPr>
            <w:tcW w:w="1351" w:type="dxa"/>
            <w:gridSpan w:val="2"/>
            <w:vMerge/>
            <w:tcBorders>
              <w:left w:val="single" w:sz="8" w:space="0" w:color="000000"/>
              <w:right w:val="single" w:sz="8" w:space="0" w:color="000000"/>
            </w:tcBorders>
            <w:vAlign w:val="center"/>
          </w:tcPr>
          <w:p w:rsidR="00B86188" w:rsidRDefault="00B86188">
            <w:pPr>
              <w:widowControl/>
              <w:jc w:val="left"/>
              <w:rPr>
                <w:rFonts w:ascii="仿宋" w:eastAsia="仿宋" w:hAnsi="仿宋" w:cs="宋体"/>
                <w:color w:val="000000"/>
                <w:kern w:val="0"/>
                <w:sz w:val="24"/>
                <w:szCs w:val="24"/>
              </w:rPr>
            </w:pPr>
          </w:p>
        </w:tc>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color w:val="000000"/>
                <w:kern w:val="0"/>
                <w:sz w:val="24"/>
                <w:szCs w:val="24"/>
              </w:rPr>
              <w:t>4</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仿宋" w:eastAsia="仿宋" w:hAnsi="仿宋" w:cs="宋体"/>
                <w:color w:val="000000"/>
                <w:kern w:val="0"/>
                <w:sz w:val="24"/>
                <w:szCs w:val="24"/>
              </w:rPr>
            </w:pPr>
          </w:p>
        </w:tc>
        <w:tc>
          <w:tcPr>
            <w:tcW w:w="113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仿宋" w:eastAsia="仿宋" w:hAnsi="仿宋" w:cs="宋体"/>
                <w:color w:val="000000"/>
                <w:kern w:val="0"/>
                <w:sz w:val="24"/>
                <w:szCs w:val="24"/>
              </w:rPr>
            </w:pPr>
          </w:p>
        </w:tc>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仿宋" w:eastAsia="仿宋" w:hAnsi="仿宋" w:cs="宋体"/>
                <w:color w:val="000000"/>
                <w:kern w:val="0"/>
                <w:sz w:val="24"/>
                <w:szCs w:val="24"/>
              </w:rPr>
            </w:pPr>
          </w:p>
        </w:tc>
        <w:tc>
          <w:tcPr>
            <w:tcW w:w="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仿宋" w:eastAsia="仿宋" w:hAnsi="仿宋" w:cs="宋体"/>
                <w:color w:val="000000"/>
                <w:kern w:val="0"/>
                <w:sz w:val="24"/>
                <w:szCs w:val="24"/>
              </w:rPr>
            </w:pP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仿宋" w:eastAsia="仿宋" w:hAnsi="仿宋" w:cs="宋体"/>
                <w:color w:val="000000"/>
                <w:kern w:val="0"/>
                <w:sz w:val="24"/>
                <w:szCs w:val="24"/>
              </w:rPr>
            </w:pPr>
          </w:p>
        </w:tc>
        <w:tc>
          <w:tcPr>
            <w:tcW w:w="121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仿宋" w:eastAsia="仿宋" w:hAnsi="仿宋" w:cs="宋体"/>
                <w:color w:val="000000"/>
                <w:kern w:val="0"/>
                <w:sz w:val="24"/>
                <w:szCs w:val="24"/>
              </w:rPr>
            </w:pPr>
          </w:p>
        </w:tc>
      </w:tr>
      <w:tr w:rsidR="00B86188">
        <w:trPr>
          <w:gridAfter w:val="1"/>
          <w:wAfter w:w="133" w:type="dxa"/>
          <w:trHeight w:val="277"/>
          <w:jc w:val="center"/>
        </w:trPr>
        <w:tc>
          <w:tcPr>
            <w:tcW w:w="1351" w:type="dxa"/>
            <w:gridSpan w:val="2"/>
            <w:vMerge/>
            <w:tcBorders>
              <w:left w:val="single" w:sz="8" w:space="0" w:color="000000"/>
              <w:bottom w:val="single" w:sz="8" w:space="0" w:color="000000"/>
              <w:right w:val="single" w:sz="8" w:space="0" w:color="000000"/>
            </w:tcBorders>
            <w:vAlign w:val="center"/>
          </w:tcPr>
          <w:p w:rsidR="00B86188" w:rsidRDefault="00B86188">
            <w:pPr>
              <w:widowControl/>
              <w:jc w:val="left"/>
              <w:rPr>
                <w:rFonts w:ascii="仿宋" w:eastAsia="仿宋" w:hAnsi="仿宋" w:cs="宋体"/>
                <w:color w:val="000000"/>
                <w:kern w:val="0"/>
                <w:sz w:val="24"/>
                <w:szCs w:val="24"/>
              </w:rPr>
            </w:pPr>
          </w:p>
        </w:tc>
        <w:tc>
          <w:tcPr>
            <w:tcW w:w="5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color w:val="000000"/>
                <w:kern w:val="0"/>
                <w:sz w:val="24"/>
                <w:szCs w:val="24"/>
              </w:rPr>
              <w:t>5</w:t>
            </w:r>
          </w:p>
        </w:tc>
        <w:tc>
          <w:tcPr>
            <w:tcW w:w="25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仿宋" w:eastAsia="仿宋" w:hAnsi="仿宋" w:cs="宋体"/>
                <w:color w:val="000000"/>
                <w:kern w:val="0"/>
                <w:sz w:val="24"/>
                <w:szCs w:val="24"/>
              </w:rPr>
            </w:pPr>
          </w:p>
        </w:tc>
        <w:tc>
          <w:tcPr>
            <w:tcW w:w="113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仿宋" w:eastAsia="仿宋" w:hAnsi="仿宋" w:cs="宋体"/>
                <w:color w:val="000000"/>
                <w:kern w:val="0"/>
                <w:sz w:val="24"/>
                <w:szCs w:val="24"/>
              </w:rPr>
            </w:pPr>
          </w:p>
        </w:tc>
        <w:tc>
          <w:tcPr>
            <w:tcW w:w="8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仿宋" w:eastAsia="仿宋" w:hAnsi="仿宋" w:cs="宋体"/>
                <w:color w:val="000000"/>
                <w:kern w:val="0"/>
                <w:sz w:val="24"/>
                <w:szCs w:val="24"/>
              </w:rPr>
            </w:pPr>
          </w:p>
        </w:tc>
        <w:tc>
          <w:tcPr>
            <w:tcW w:w="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仿宋" w:eastAsia="仿宋" w:hAnsi="仿宋" w:cs="宋体"/>
                <w:color w:val="000000"/>
                <w:kern w:val="0"/>
                <w:sz w:val="24"/>
                <w:szCs w:val="24"/>
              </w:rPr>
            </w:pP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仿宋" w:eastAsia="仿宋" w:hAnsi="仿宋" w:cs="宋体"/>
                <w:color w:val="000000"/>
                <w:kern w:val="0"/>
                <w:sz w:val="24"/>
                <w:szCs w:val="24"/>
              </w:rPr>
            </w:pPr>
          </w:p>
        </w:tc>
        <w:tc>
          <w:tcPr>
            <w:tcW w:w="121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仿宋" w:eastAsia="仿宋" w:hAnsi="仿宋" w:cs="宋体"/>
                <w:color w:val="000000"/>
                <w:kern w:val="0"/>
                <w:sz w:val="24"/>
                <w:szCs w:val="24"/>
              </w:rPr>
            </w:pPr>
          </w:p>
        </w:tc>
      </w:tr>
      <w:tr w:rsidR="00B86188">
        <w:trPr>
          <w:gridAfter w:val="1"/>
          <w:wAfter w:w="133" w:type="dxa"/>
          <w:trHeight w:val="547"/>
          <w:jc w:val="center"/>
        </w:trPr>
        <w:tc>
          <w:tcPr>
            <w:tcW w:w="1924" w:type="dxa"/>
            <w:gridSpan w:val="3"/>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教学管理部门审核意见</w:t>
            </w:r>
          </w:p>
        </w:tc>
        <w:tc>
          <w:tcPr>
            <w:tcW w:w="7727" w:type="dxa"/>
            <w:gridSpan w:val="14"/>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color w:val="000000"/>
                <w:kern w:val="0"/>
                <w:sz w:val="24"/>
                <w:szCs w:val="24"/>
              </w:rPr>
            </w:pPr>
            <w:r>
              <w:rPr>
                <w:rFonts w:ascii="Times New Roman" w:eastAsia="仿宋" w:hAnsi="Times New Roman"/>
                <w:color w:val="000000"/>
                <w:kern w:val="0"/>
                <w:sz w:val="24"/>
                <w:szCs w:val="24"/>
              </w:rPr>
              <w:t>                                        </w:t>
            </w:r>
            <w:r>
              <w:rPr>
                <w:rFonts w:ascii="仿宋" w:eastAsia="仿宋" w:hAnsi="仿宋" w:hint="eastAsia"/>
                <w:color w:val="000000"/>
                <w:kern w:val="0"/>
                <w:sz w:val="24"/>
                <w:szCs w:val="24"/>
              </w:rPr>
              <w:t>签章</w:t>
            </w:r>
          </w:p>
        </w:tc>
      </w:tr>
      <w:tr w:rsidR="00B86188">
        <w:trPr>
          <w:jc w:val="center"/>
        </w:trPr>
        <w:tc>
          <w:tcPr>
            <w:tcW w:w="866" w:type="dxa"/>
            <w:tcBorders>
              <w:top w:val="nil"/>
              <w:left w:val="nil"/>
              <w:bottom w:val="nil"/>
              <w:right w:val="nil"/>
            </w:tcBorders>
            <w:vAlign w:val="center"/>
          </w:tcPr>
          <w:p w:rsidR="00B86188" w:rsidRDefault="00B86188">
            <w:pPr>
              <w:widowControl/>
              <w:jc w:val="left"/>
              <w:rPr>
                <w:rFonts w:ascii="仿宋" w:eastAsia="仿宋" w:hAnsi="仿宋" w:cs="宋体"/>
                <w:color w:val="000000"/>
                <w:kern w:val="0"/>
                <w:sz w:val="24"/>
                <w:szCs w:val="24"/>
              </w:rPr>
            </w:pPr>
          </w:p>
        </w:tc>
        <w:tc>
          <w:tcPr>
            <w:tcW w:w="485" w:type="dxa"/>
            <w:tcBorders>
              <w:top w:val="nil"/>
              <w:left w:val="nil"/>
              <w:bottom w:val="nil"/>
              <w:right w:val="nil"/>
            </w:tcBorders>
            <w:vAlign w:val="center"/>
          </w:tcPr>
          <w:p w:rsidR="00B86188" w:rsidRDefault="00B86188">
            <w:pPr>
              <w:widowControl/>
              <w:jc w:val="left"/>
              <w:rPr>
                <w:rFonts w:ascii="仿宋" w:eastAsia="仿宋" w:hAnsi="仿宋" w:cs="宋体"/>
                <w:color w:val="000000"/>
                <w:kern w:val="0"/>
                <w:sz w:val="24"/>
                <w:szCs w:val="24"/>
              </w:rPr>
            </w:pPr>
          </w:p>
        </w:tc>
        <w:tc>
          <w:tcPr>
            <w:tcW w:w="573" w:type="dxa"/>
            <w:tcBorders>
              <w:top w:val="nil"/>
              <w:left w:val="nil"/>
              <w:bottom w:val="nil"/>
              <w:right w:val="nil"/>
            </w:tcBorders>
            <w:vAlign w:val="center"/>
          </w:tcPr>
          <w:p w:rsidR="00B86188" w:rsidRDefault="00B86188">
            <w:pPr>
              <w:widowControl/>
              <w:jc w:val="left"/>
              <w:rPr>
                <w:rFonts w:ascii="仿宋" w:eastAsia="仿宋" w:hAnsi="仿宋" w:cs="宋体"/>
                <w:color w:val="000000"/>
                <w:kern w:val="0"/>
                <w:sz w:val="24"/>
                <w:szCs w:val="24"/>
              </w:rPr>
            </w:pPr>
          </w:p>
        </w:tc>
        <w:tc>
          <w:tcPr>
            <w:tcW w:w="669" w:type="dxa"/>
            <w:tcBorders>
              <w:top w:val="nil"/>
              <w:left w:val="nil"/>
              <w:bottom w:val="nil"/>
              <w:right w:val="nil"/>
            </w:tcBorders>
            <w:vAlign w:val="center"/>
          </w:tcPr>
          <w:p w:rsidR="00B86188" w:rsidRDefault="00B86188">
            <w:pPr>
              <w:widowControl/>
              <w:jc w:val="left"/>
              <w:rPr>
                <w:rFonts w:ascii="仿宋" w:eastAsia="仿宋" w:hAnsi="仿宋" w:cs="宋体"/>
                <w:color w:val="000000"/>
                <w:kern w:val="0"/>
                <w:sz w:val="24"/>
                <w:szCs w:val="24"/>
              </w:rPr>
            </w:pPr>
          </w:p>
        </w:tc>
        <w:tc>
          <w:tcPr>
            <w:tcW w:w="1342" w:type="dxa"/>
            <w:tcBorders>
              <w:top w:val="nil"/>
              <w:left w:val="nil"/>
              <w:bottom w:val="nil"/>
              <w:right w:val="nil"/>
            </w:tcBorders>
            <w:vAlign w:val="center"/>
          </w:tcPr>
          <w:p w:rsidR="00B86188" w:rsidRDefault="00B86188">
            <w:pPr>
              <w:widowControl/>
              <w:jc w:val="left"/>
              <w:rPr>
                <w:rFonts w:ascii="仿宋" w:eastAsia="仿宋" w:hAnsi="仿宋" w:cs="宋体"/>
                <w:color w:val="000000"/>
                <w:kern w:val="0"/>
                <w:sz w:val="24"/>
                <w:szCs w:val="24"/>
              </w:rPr>
            </w:pPr>
          </w:p>
        </w:tc>
        <w:tc>
          <w:tcPr>
            <w:tcW w:w="532" w:type="dxa"/>
            <w:tcBorders>
              <w:top w:val="nil"/>
              <w:left w:val="nil"/>
              <w:bottom w:val="nil"/>
              <w:right w:val="nil"/>
            </w:tcBorders>
            <w:vAlign w:val="center"/>
          </w:tcPr>
          <w:p w:rsidR="00B86188" w:rsidRDefault="00B86188">
            <w:pPr>
              <w:widowControl/>
              <w:jc w:val="left"/>
              <w:rPr>
                <w:rFonts w:ascii="仿宋" w:eastAsia="仿宋" w:hAnsi="仿宋" w:cs="宋体"/>
                <w:color w:val="000000"/>
                <w:kern w:val="0"/>
                <w:sz w:val="24"/>
                <w:szCs w:val="24"/>
              </w:rPr>
            </w:pPr>
          </w:p>
        </w:tc>
        <w:tc>
          <w:tcPr>
            <w:tcW w:w="526" w:type="dxa"/>
            <w:tcBorders>
              <w:top w:val="nil"/>
              <w:left w:val="nil"/>
              <w:bottom w:val="nil"/>
              <w:right w:val="nil"/>
            </w:tcBorders>
            <w:vAlign w:val="center"/>
          </w:tcPr>
          <w:p w:rsidR="00B86188" w:rsidRDefault="00B86188">
            <w:pPr>
              <w:widowControl/>
              <w:jc w:val="left"/>
              <w:rPr>
                <w:rFonts w:ascii="仿宋" w:eastAsia="仿宋" w:hAnsi="仿宋" w:cs="宋体"/>
                <w:color w:val="000000"/>
                <w:kern w:val="0"/>
                <w:sz w:val="24"/>
                <w:szCs w:val="24"/>
              </w:rPr>
            </w:pPr>
          </w:p>
        </w:tc>
        <w:tc>
          <w:tcPr>
            <w:tcW w:w="609" w:type="dxa"/>
            <w:tcBorders>
              <w:top w:val="nil"/>
              <w:left w:val="nil"/>
              <w:bottom w:val="nil"/>
              <w:right w:val="nil"/>
            </w:tcBorders>
            <w:vAlign w:val="center"/>
          </w:tcPr>
          <w:p w:rsidR="00B86188" w:rsidRDefault="00B86188">
            <w:pPr>
              <w:widowControl/>
              <w:jc w:val="left"/>
              <w:rPr>
                <w:rFonts w:ascii="仿宋" w:eastAsia="仿宋" w:hAnsi="仿宋" w:cs="宋体"/>
                <w:color w:val="000000"/>
                <w:kern w:val="0"/>
                <w:sz w:val="24"/>
                <w:szCs w:val="24"/>
              </w:rPr>
            </w:pPr>
          </w:p>
        </w:tc>
        <w:tc>
          <w:tcPr>
            <w:tcW w:w="826" w:type="dxa"/>
            <w:tcBorders>
              <w:top w:val="nil"/>
              <w:left w:val="nil"/>
              <w:bottom w:val="nil"/>
              <w:right w:val="nil"/>
            </w:tcBorders>
            <w:vAlign w:val="center"/>
          </w:tcPr>
          <w:p w:rsidR="00B86188" w:rsidRDefault="00B86188">
            <w:pPr>
              <w:widowControl/>
              <w:jc w:val="left"/>
              <w:rPr>
                <w:rFonts w:ascii="仿宋" w:eastAsia="仿宋" w:hAnsi="仿宋" w:cs="宋体"/>
                <w:color w:val="000000"/>
                <w:kern w:val="0"/>
                <w:sz w:val="24"/>
                <w:szCs w:val="24"/>
              </w:rPr>
            </w:pPr>
          </w:p>
        </w:tc>
        <w:tc>
          <w:tcPr>
            <w:tcW w:w="282" w:type="dxa"/>
            <w:tcBorders>
              <w:top w:val="nil"/>
              <w:left w:val="nil"/>
              <w:bottom w:val="nil"/>
              <w:right w:val="nil"/>
            </w:tcBorders>
            <w:vAlign w:val="center"/>
          </w:tcPr>
          <w:p w:rsidR="00B86188" w:rsidRDefault="00B86188">
            <w:pPr>
              <w:widowControl/>
              <w:jc w:val="left"/>
              <w:rPr>
                <w:rFonts w:ascii="仿宋" w:eastAsia="仿宋" w:hAnsi="仿宋" w:cs="宋体"/>
                <w:color w:val="000000"/>
                <w:kern w:val="0"/>
                <w:sz w:val="24"/>
                <w:szCs w:val="24"/>
              </w:rPr>
            </w:pPr>
          </w:p>
        </w:tc>
        <w:tc>
          <w:tcPr>
            <w:tcW w:w="476" w:type="dxa"/>
            <w:tcBorders>
              <w:top w:val="nil"/>
              <w:left w:val="nil"/>
              <w:bottom w:val="nil"/>
              <w:right w:val="nil"/>
            </w:tcBorders>
            <w:vAlign w:val="center"/>
          </w:tcPr>
          <w:p w:rsidR="00B86188" w:rsidRDefault="00B86188">
            <w:pPr>
              <w:widowControl/>
              <w:jc w:val="left"/>
              <w:rPr>
                <w:rFonts w:ascii="仿宋" w:eastAsia="仿宋" w:hAnsi="仿宋" w:cs="宋体"/>
                <w:color w:val="000000"/>
                <w:kern w:val="0"/>
                <w:sz w:val="24"/>
                <w:szCs w:val="24"/>
              </w:rPr>
            </w:pPr>
          </w:p>
        </w:tc>
        <w:tc>
          <w:tcPr>
            <w:tcW w:w="284" w:type="dxa"/>
            <w:tcBorders>
              <w:top w:val="nil"/>
              <w:left w:val="nil"/>
              <w:bottom w:val="nil"/>
              <w:right w:val="nil"/>
            </w:tcBorders>
            <w:vAlign w:val="center"/>
          </w:tcPr>
          <w:p w:rsidR="00B86188" w:rsidRDefault="00B86188">
            <w:pPr>
              <w:widowControl/>
              <w:jc w:val="left"/>
              <w:rPr>
                <w:rFonts w:ascii="仿宋" w:eastAsia="仿宋" w:hAnsi="仿宋" w:cs="宋体"/>
                <w:color w:val="000000"/>
                <w:kern w:val="0"/>
                <w:sz w:val="24"/>
                <w:szCs w:val="24"/>
              </w:rPr>
            </w:pPr>
          </w:p>
        </w:tc>
        <w:tc>
          <w:tcPr>
            <w:tcW w:w="971" w:type="dxa"/>
            <w:tcBorders>
              <w:top w:val="nil"/>
              <w:left w:val="nil"/>
              <w:bottom w:val="nil"/>
              <w:right w:val="nil"/>
            </w:tcBorders>
            <w:vAlign w:val="center"/>
          </w:tcPr>
          <w:p w:rsidR="00B86188" w:rsidRDefault="00B86188">
            <w:pPr>
              <w:widowControl/>
              <w:jc w:val="left"/>
              <w:rPr>
                <w:rFonts w:ascii="仿宋" w:eastAsia="仿宋" w:hAnsi="仿宋" w:cs="宋体"/>
                <w:color w:val="000000"/>
                <w:kern w:val="0"/>
                <w:sz w:val="24"/>
                <w:szCs w:val="24"/>
              </w:rPr>
            </w:pPr>
          </w:p>
        </w:tc>
        <w:tc>
          <w:tcPr>
            <w:tcW w:w="129" w:type="dxa"/>
            <w:tcBorders>
              <w:top w:val="nil"/>
              <w:left w:val="nil"/>
              <w:bottom w:val="nil"/>
              <w:right w:val="nil"/>
            </w:tcBorders>
            <w:vAlign w:val="center"/>
          </w:tcPr>
          <w:p w:rsidR="00B86188" w:rsidRDefault="00B86188">
            <w:pPr>
              <w:widowControl/>
              <w:jc w:val="left"/>
              <w:rPr>
                <w:rFonts w:ascii="仿宋" w:eastAsia="仿宋" w:hAnsi="仿宋" w:cs="宋体"/>
                <w:color w:val="000000"/>
                <w:kern w:val="0"/>
                <w:sz w:val="24"/>
                <w:szCs w:val="24"/>
              </w:rPr>
            </w:pPr>
          </w:p>
        </w:tc>
        <w:tc>
          <w:tcPr>
            <w:tcW w:w="380" w:type="dxa"/>
            <w:gridSpan w:val="2"/>
            <w:tcBorders>
              <w:top w:val="nil"/>
              <w:left w:val="nil"/>
              <w:bottom w:val="nil"/>
              <w:right w:val="nil"/>
            </w:tcBorders>
            <w:vAlign w:val="center"/>
          </w:tcPr>
          <w:p w:rsidR="00B86188" w:rsidRDefault="00B86188">
            <w:pPr>
              <w:widowControl/>
              <w:jc w:val="left"/>
              <w:rPr>
                <w:rFonts w:ascii="仿宋" w:eastAsia="仿宋" w:hAnsi="仿宋" w:cs="宋体"/>
                <w:color w:val="000000"/>
                <w:kern w:val="0"/>
                <w:sz w:val="24"/>
                <w:szCs w:val="24"/>
              </w:rPr>
            </w:pPr>
          </w:p>
        </w:tc>
        <w:tc>
          <w:tcPr>
            <w:tcW w:w="834" w:type="dxa"/>
            <w:gridSpan w:val="2"/>
            <w:tcBorders>
              <w:top w:val="nil"/>
              <w:left w:val="nil"/>
              <w:bottom w:val="nil"/>
              <w:right w:val="nil"/>
            </w:tcBorders>
            <w:vAlign w:val="center"/>
          </w:tcPr>
          <w:p w:rsidR="00B86188" w:rsidRDefault="00B86188">
            <w:pPr>
              <w:widowControl/>
              <w:jc w:val="left"/>
              <w:rPr>
                <w:rFonts w:ascii="仿宋" w:eastAsia="仿宋" w:hAnsi="仿宋" w:cs="宋体"/>
                <w:color w:val="000000"/>
                <w:kern w:val="0"/>
                <w:sz w:val="24"/>
                <w:szCs w:val="24"/>
              </w:rPr>
            </w:pPr>
          </w:p>
        </w:tc>
      </w:tr>
    </w:tbl>
    <w:p w:rsidR="00B86188" w:rsidRDefault="00970BA2">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r>
        <w:rPr>
          <w:rFonts w:ascii="_9ed1_4f53" w:hAnsi="_9ed1_4f53" w:cs="宋体"/>
          <w:color w:val="000000"/>
          <w:kern w:val="0"/>
          <w:sz w:val="36"/>
          <w:szCs w:val="36"/>
        </w:rPr>
        <w:t>5.</w:t>
      </w:r>
      <w:r>
        <w:rPr>
          <w:rFonts w:ascii="_9ed1_4f53" w:hAnsi="_9ed1_4f53" w:cs="宋体" w:hint="eastAsia"/>
          <w:color w:val="000000"/>
          <w:kern w:val="0"/>
          <w:sz w:val="36"/>
          <w:szCs w:val="36"/>
        </w:rPr>
        <w:t>专业主要带头人简介（表</w:t>
      </w:r>
      <w:r>
        <w:rPr>
          <w:rFonts w:ascii="_9ed1_4f53" w:hAnsi="_9ed1_4f53" w:cs="宋体"/>
          <w:color w:val="000000"/>
          <w:kern w:val="0"/>
          <w:sz w:val="36"/>
          <w:szCs w:val="36"/>
        </w:rPr>
        <w:t>2</w:t>
      </w:r>
      <w:r>
        <w:rPr>
          <w:rFonts w:ascii="_9ed1_4f53" w:hAnsi="_9ed1_4f53" w:cs="宋体" w:hint="eastAsia"/>
          <w:color w:val="000000"/>
          <w:kern w:val="0"/>
          <w:sz w:val="36"/>
          <w:szCs w:val="36"/>
        </w:rPr>
        <w:t>）</w:t>
      </w:r>
    </w:p>
    <w:tbl>
      <w:tblPr>
        <w:tblW w:w="9639" w:type="dxa"/>
        <w:jc w:val="center"/>
        <w:tblLayout w:type="fixed"/>
        <w:tblCellMar>
          <w:left w:w="0" w:type="dxa"/>
          <w:right w:w="0" w:type="dxa"/>
        </w:tblCellMar>
        <w:tblLook w:val="04A0"/>
      </w:tblPr>
      <w:tblGrid>
        <w:gridCol w:w="795"/>
        <w:gridCol w:w="78"/>
        <w:gridCol w:w="347"/>
        <w:gridCol w:w="135"/>
        <w:gridCol w:w="374"/>
        <w:gridCol w:w="197"/>
        <w:gridCol w:w="411"/>
        <w:gridCol w:w="258"/>
        <w:gridCol w:w="929"/>
        <w:gridCol w:w="413"/>
        <w:gridCol w:w="335"/>
        <w:gridCol w:w="87"/>
        <w:gridCol w:w="102"/>
        <w:gridCol w:w="532"/>
        <w:gridCol w:w="129"/>
        <w:gridCol w:w="634"/>
        <w:gridCol w:w="669"/>
        <w:gridCol w:w="160"/>
        <w:gridCol w:w="121"/>
        <w:gridCol w:w="432"/>
        <w:gridCol w:w="44"/>
        <w:gridCol w:w="283"/>
        <w:gridCol w:w="264"/>
        <w:gridCol w:w="141"/>
        <w:gridCol w:w="71"/>
        <w:gridCol w:w="405"/>
        <w:gridCol w:w="71"/>
        <w:gridCol w:w="380"/>
        <w:gridCol w:w="21"/>
        <w:gridCol w:w="821"/>
      </w:tblGrid>
      <w:tr w:rsidR="00B86188">
        <w:trPr>
          <w:trHeight w:val="340"/>
          <w:jc w:val="center"/>
        </w:trPr>
        <w:tc>
          <w:tcPr>
            <w:tcW w:w="79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姓名</w:t>
            </w:r>
          </w:p>
        </w:tc>
        <w:tc>
          <w:tcPr>
            <w:tcW w:w="1542" w:type="dxa"/>
            <w:gridSpan w:val="6"/>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spacing w:val="8"/>
                <w:kern w:val="0"/>
                <w:sz w:val="24"/>
                <w:szCs w:val="24"/>
              </w:rPr>
              <w:t>江华丽</w:t>
            </w:r>
          </w:p>
        </w:tc>
        <w:tc>
          <w:tcPr>
            <w:tcW w:w="118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性别</w:t>
            </w:r>
          </w:p>
        </w:tc>
        <w:tc>
          <w:tcPr>
            <w:tcW w:w="93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女</w:t>
            </w:r>
          </w:p>
        </w:tc>
        <w:tc>
          <w:tcPr>
            <w:tcW w:w="2124"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专业技术职务</w:t>
            </w:r>
          </w:p>
        </w:tc>
        <w:tc>
          <w:tcPr>
            <w:tcW w:w="1144"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副教授</w:t>
            </w:r>
          </w:p>
        </w:tc>
        <w:tc>
          <w:tcPr>
            <w:tcW w:w="1089"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第一学历</w:t>
            </w:r>
          </w:p>
        </w:tc>
        <w:tc>
          <w:tcPr>
            <w:tcW w:w="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仿宋" w:eastAsia="仿宋" w:hAnsi="仿宋" w:cs="宋体"/>
                <w:color w:val="000000"/>
                <w:kern w:val="0"/>
                <w:sz w:val="24"/>
                <w:szCs w:val="24"/>
              </w:rPr>
            </w:pPr>
            <w:r>
              <w:rPr>
                <w:rFonts w:ascii="仿宋" w:eastAsia="仿宋" w:hAnsi="仿宋" w:cs="宋体" w:hint="eastAsia"/>
                <w:color w:val="000000"/>
                <w:kern w:val="0"/>
                <w:sz w:val="24"/>
                <w:szCs w:val="24"/>
              </w:rPr>
              <w:t>本科</w:t>
            </w:r>
          </w:p>
        </w:tc>
      </w:tr>
      <w:tr w:rsidR="00B86188">
        <w:trPr>
          <w:trHeight w:val="569"/>
          <w:jc w:val="center"/>
        </w:trPr>
        <w:tc>
          <w:tcPr>
            <w:tcW w:w="795" w:type="dxa"/>
            <w:vMerge/>
            <w:tcBorders>
              <w:top w:val="single" w:sz="8" w:space="0" w:color="000000"/>
              <w:left w:val="single" w:sz="8" w:space="0" w:color="000000"/>
              <w:bottom w:val="single" w:sz="8" w:space="0" w:color="000000"/>
              <w:right w:val="single" w:sz="8" w:space="0" w:color="000000"/>
            </w:tcBorders>
            <w:vAlign w:val="center"/>
          </w:tcPr>
          <w:p w:rsidR="00B86188" w:rsidRDefault="00B86188">
            <w:pPr>
              <w:widowControl/>
              <w:jc w:val="left"/>
              <w:rPr>
                <w:rFonts w:ascii="仿宋" w:eastAsia="仿宋" w:hAnsi="仿宋" w:cs="宋体"/>
                <w:color w:val="000000"/>
                <w:kern w:val="0"/>
                <w:sz w:val="24"/>
                <w:szCs w:val="24"/>
              </w:rPr>
            </w:pPr>
          </w:p>
        </w:tc>
        <w:tc>
          <w:tcPr>
            <w:tcW w:w="1542" w:type="dxa"/>
            <w:gridSpan w:val="6"/>
            <w:vMerge/>
            <w:tcBorders>
              <w:top w:val="single" w:sz="8" w:space="0" w:color="000000"/>
              <w:left w:val="single" w:sz="8" w:space="0" w:color="000000"/>
              <w:bottom w:val="single" w:sz="8" w:space="0" w:color="000000"/>
              <w:right w:val="single" w:sz="8" w:space="0" w:color="000000"/>
            </w:tcBorders>
            <w:vAlign w:val="center"/>
          </w:tcPr>
          <w:p w:rsidR="00B86188" w:rsidRDefault="00B86188">
            <w:pPr>
              <w:widowControl/>
              <w:jc w:val="left"/>
              <w:rPr>
                <w:rFonts w:ascii="仿宋" w:eastAsia="仿宋" w:hAnsi="仿宋" w:cs="宋体"/>
                <w:color w:val="000000"/>
                <w:kern w:val="0"/>
                <w:sz w:val="24"/>
                <w:szCs w:val="24"/>
              </w:rPr>
            </w:pPr>
          </w:p>
        </w:tc>
        <w:tc>
          <w:tcPr>
            <w:tcW w:w="118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出生年月</w:t>
            </w:r>
          </w:p>
        </w:tc>
        <w:tc>
          <w:tcPr>
            <w:tcW w:w="93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1985.7</w:t>
            </w:r>
          </w:p>
        </w:tc>
        <w:tc>
          <w:tcPr>
            <w:tcW w:w="2124"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行政职务</w:t>
            </w:r>
          </w:p>
        </w:tc>
        <w:tc>
          <w:tcPr>
            <w:tcW w:w="1144"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无</w:t>
            </w:r>
          </w:p>
        </w:tc>
        <w:tc>
          <w:tcPr>
            <w:tcW w:w="1089"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最后学历</w:t>
            </w:r>
          </w:p>
        </w:tc>
        <w:tc>
          <w:tcPr>
            <w:tcW w:w="8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硕士</w:t>
            </w:r>
          </w:p>
        </w:tc>
      </w:tr>
      <w:tr w:rsidR="00B86188">
        <w:trPr>
          <w:trHeight w:val="375"/>
          <w:jc w:val="center"/>
        </w:trPr>
        <w:tc>
          <w:tcPr>
            <w:tcW w:w="2337"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jc w:val="center"/>
              <w:rPr>
                <w:rFonts w:ascii="仿宋" w:eastAsia="仿宋" w:hAnsi="仿宋" w:cs="宋体"/>
                <w:color w:val="000000"/>
                <w:kern w:val="0"/>
                <w:sz w:val="24"/>
                <w:szCs w:val="24"/>
              </w:rPr>
            </w:pPr>
            <w:r>
              <w:rPr>
                <w:rFonts w:ascii="仿宋" w:eastAsia="仿宋" w:hAnsi="仿宋" w:cs="宋体" w:hint="eastAsia"/>
                <w:color w:val="000000"/>
                <w:spacing w:val="-6"/>
                <w:kern w:val="0"/>
                <w:sz w:val="24"/>
                <w:szCs w:val="24"/>
              </w:rPr>
              <w:t>第一学历和最后学历</w:t>
            </w:r>
            <w:r>
              <w:rPr>
                <w:rFonts w:ascii="仿宋" w:eastAsia="仿宋" w:hAnsi="仿宋" w:cs="宋体" w:hint="eastAsia"/>
                <w:color w:val="000000"/>
                <w:spacing w:val="-10"/>
                <w:kern w:val="0"/>
                <w:sz w:val="24"/>
                <w:szCs w:val="24"/>
              </w:rPr>
              <w:t>毕业时间、学校、专业</w:t>
            </w:r>
          </w:p>
        </w:tc>
        <w:tc>
          <w:tcPr>
            <w:tcW w:w="7302" w:type="dxa"/>
            <w:gridSpan w:val="2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第一学历：</w:t>
            </w:r>
            <w:r>
              <w:rPr>
                <w:rFonts w:ascii="仿宋" w:eastAsia="仿宋" w:hAnsi="仿宋" w:cs="宋体" w:hint="eastAsia"/>
                <w:color w:val="000000"/>
                <w:kern w:val="0"/>
                <w:sz w:val="24"/>
                <w:szCs w:val="24"/>
              </w:rPr>
              <w:t>2008</w:t>
            </w:r>
            <w:r>
              <w:rPr>
                <w:rFonts w:ascii="仿宋" w:eastAsia="仿宋" w:hAnsi="仿宋" w:cs="宋体" w:hint="eastAsia"/>
                <w:color w:val="000000"/>
                <w:kern w:val="0"/>
                <w:sz w:val="24"/>
                <w:szCs w:val="24"/>
              </w:rPr>
              <w:t>年</w:t>
            </w:r>
            <w:r>
              <w:rPr>
                <w:rFonts w:ascii="仿宋" w:eastAsia="仿宋" w:hAnsi="仿宋" w:cs="宋体" w:hint="eastAsia"/>
                <w:color w:val="000000"/>
                <w:kern w:val="0"/>
                <w:sz w:val="24"/>
                <w:szCs w:val="24"/>
              </w:rPr>
              <w:t>7</w:t>
            </w:r>
            <w:r>
              <w:rPr>
                <w:rFonts w:ascii="仿宋" w:eastAsia="仿宋" w:hAnsi="仿宋" w:cs="宋体" w:hint="eastAsia"/>
                <w:color w:val="000000"/>
                <w:kern w:val="0"/>
                <w:sz w:val="24"/>
                <w:szCs w:val="24"/>
              </w:rPr>
              <w:t>月毕业于福建师范大学电子信息工程专业</w:t>
            </w:r>
          </w:p>
          <w:p w:rsidR="00B86188" w:rsidRDefault="00970BA2">
            <w:pPr>
              <w:widowControl/>
              <w:spacing w:before="100" w:beforeAutospacing="1" w:after="100" w:afterAutospacing="1"/>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最后学历：</w:t>
            </w:r>
            <w:r>
              <w:rPr>
                <w:rFonts w:ascii="仿宋" w:eastAsia="仿宋" w:hAnsi="仿宋" w:cs="宋体" w:hint="eastAsia"/>
                <w:color w:val="000000"/>
                <w:kern w:val="0"/>
                <w:sz w:val="24"/>
                <w:szCs w:val="24"/>
              </w:rPr>
              <w:t>2010</w:t>
            </w:r>
            <w:r>
              <w:rPr>
                <w:rFonts w:ascii="仿宋" w:eastAsia="仿宋" w:hAnsi="仿宋" w:cs="宋体" w:hint="eastAsia"/>
                <w:color w:val="000000"/>
                <w:kern w:val="0"/>
                <w:sz w:val="24"/>
                <w:szCs w:val="24"/>
              </w:rPr>
              <w:t>年</w:t>
            </w:r>
            <w:r>
              <w:rPr>
                <w:rFonts w:ascii="仿宋" w:eastAsia="仿宋" w:hAnsi="仿宋" w:cs="宋体" w:hint="eastAsia"/>
                <w:color w:val="000000"/>
                <w:kern w:val="0"/>
                <w:sz w:val="24"/>
                <w:szCs w:val="24"/>
              </w:rPr>
              <w:t>7</w:t>
            </w:r>
            <w:r>
              <w:rPr>
                <w:rFonts w:ascii="仿宋" w:eastAsia="仿宋" w:hAnsi="仿宋" w:cs="宋体" w:hint="eastAsia"/>
                <w:color w:val="000000"/>
                <w:kern w:val="0"/>
                <w:sz w:val="24"/>
                <w:szCs w:val="24"/>
              </w:rPr>
              <w:t>月毕业于福建师范大学通信与信息系统专业</w:t>
            </w:r>
          </w:p>
        </w:tc>
      </w:tr>
      <w:tr w:rsidR="00B86188">
        <w:trPr>
          <w:trHeight w:val="496"/>
          <w:jc w:val="center"/>
        </w:trPr>
        <w:tc>
          <w:tcPr>
            <w:tcW w:w="2337"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主要从事工作与研究方向</w:t>
            </w:r>
          </w:p>
        </w:tc>
        <w:tc>
          <w:tcPr>
            <w:tcW w:w="7302" w:type="dxa"/>
            <w:gridSpan w:val="2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line="320" w:lineRule="atLeast"/>
              <w:rPr>
                <w:rFonts w:ascii="仿宋" w:eastAsia="仿宋" w:hAnsi="仿宋" w:cs="宋体"/>
                <w:color w:val="000000"/>
                <w:kern w:val="0"/>
                <w:sz w:val="24"/>
                <w:szCs w:val="24"/>
              </w:rPr>
            </w:pPr>
            <w:r>
              <w:rPr>
                <w:rFonts w:ascii="仿宋" w:eastAsia="仿宋" w:hAnsi="仿宋" w:cs="宋体" w:hint="eastAsia"/>
                <w:color w:val="000000"/>
                <w:kern w:val="0"/>
                <w:sz w:val="24"/>
                <w:szCs w:val="24"/>
              </w:rPr>
              <w:t>物联网、嵌入式及算法</w:t>
            </w:r>
          </w:p>
        </w:tc>
      </w:tr>
      <w:tr w:rsidR="00B86188">
        <w:trPr>
          <w:trHeight w:val="559"/>
          <w:jc w:val="center"/>
        </w:trPr>
        <w:tc>
          <w:tcPr>
            <w:tcW w:w="9639" w:type="dxa"/>
            <w:gridSpan w:val="3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本人近三年的主要成就</w:t>
            </w:r>
          </w:p>
        </w:tc>
      </w:tr>
      <w:tr w:rsidR="00B86188">
        <w:trPr>
          <w:trHeight w:val="431"/>
          <w:jc w:val="center"/>
        </w:trPr>
        <w:tc>
          <w:tcPr>
            <w:tcW w:w="9639" w:type="dxa"/>
            <w:gridSpan w:val="3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在国内外重要学术刊物上发表论文共</w:t>
            </w: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4</w:t>
            </w: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篇；出版专著（译著等）</w:t>
            </w:r>
            <w:r>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部。</w:t>
            </w:r>
          </w:p>
        </w:tc>
      </w:tr>
      <w:tr w:rsidR="00B86188">
        <w:trPr>
          <w:trHeight w:val="394"/>
          <w:jc w:val="center"/>
        </w:trPr>
        <w:tc>
          <w:tcPr>
            <w:tcW w:w="9639" w:type="dxa"/>
            <w:gridSpan w:val="3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仿宋" w:eastAsia="仿宋" w:hAnsi="仿宋" w:cs="宋体"/>
                <w:color w:val="000000"/>
                <w:kern w:val="0"/>
                <w:sz w:val="24"/>
                <w:szCs w:val="24"/>
              </w:rPr>
            </w:pPr>
            <w:r>
              <w:rPr>
                <w:rFonts w:ascii="仿宋" w:eastAsia="仿宋" w:hAnsi="仿宋" w:cs="宋体" w:hint="eastAsia"/>
                <w:color w:val="000000"/>
                <w:kern w:val="0"/>
                <w:sz w:val="24"/>
                <w:szCs w:val="24"/>
              </w:rPr>
              <w:t>获教学科研成果奖共</w:t>
            </w: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0</w:t>
            </w: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项；其中：国家级</w:t>
            </w: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0</w:t>
            </w:r>
            <w:r>
              <w:rPr>
                <w:rFonts w:ascii="仿宋" w:eastAsia="仿宋" w:hAnsi="仿宋" w:cs="宋体" w:hint="eastAsia"/>
                <w:color w:val="000000"/>
                <w:kern w:val="0"/>
                <w:sz w:val="24"/>
                <w:szCs w:val="24"/>
              </w:rPr>
              <w:t>项，省部级</w:t>
            </w:r>
            <w:r>
              <w:rPr>
                <w:rFonts w:ascii="仿宋" w:eastAsia="仿宋" w:hAnsi="仿宋" w:cs="宋体" w:hint="eastAsia"/>
                <w:color w:val="000000"/>
                <w:kern w:val="0"/>
                <w:sz w:val="24"/>
                <w:szCs w:val="24"/>
              </w:rPr>
              <w:t>0</w:t>
            </w: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项。</w:t>
            </w:r>
          </w:p>
        </w:tc>
      </w:tr>
      <w:tr w:rsidR="00B86188">
        <w:trPr>
          <w:trHeight w:val="413"/>
          <w:jc w:val="center"/>
        </w:trPr>
        <w:tc>
          <w:tcPr>
            <w:tcW w:w="9639" w:type="dxa"/>
            <w:gridSpan w:val="3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仿宋" w:eastAsia="仿宋" w:hAnsi="仿宋" w:cs="宋体"/>
                <w:color w:val="000000"/>
                <w:kern w:val="0"/>
                <w:sz w:val="24"/>
                <w:szCs w:val="24"/>
              </w:rPr>
            </w:pPr>
            <w:r>
              <w:rPr>
                <w:rFonts w:ascii="仿宋" w:eastAsia="仿宋" w:hAnsi="仿宋" w:cs="宋体" w:hint="eastAsia"/>
                <w:color w:val="000000"/>
                <w:kern w:val="0"/>
                <w:sz w:val="24"/>
                <w:szCs w:val="24"/>
              </w:rPr>
              <w:t>目前承担教学科研项目共</w:t>
            </w: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6</w:t>
            </w:r>
            <w:r>
              <w:rPr>
                <w:rFonts w:ascii="仿宋" w:eastAsia="仿宋" w:hAnsi="仿宋" w:cs="宋体" w:hint="eastAsia"/>
                <w:color w:val="000000"/>
                <w:kern w:val="0"/>
                <w:sz w:val="24"/>
                <w:szCs w:val="24"/>
              </w:rPr>
              <w:t>项；其中：国家级项目</w:t>
            </w: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0</w:t>
            </w:r>
            <w:r>
              <w:rPr>
                <w:rFonts w:ascii="仿宋" w:eastAsia="仿宋" w:hAnsi="仿宋" w:cs="宋体" w:hint="eastAsia"/>
                <w:color w:val="000000"/>
                <w:kern w:val="0"/>
                <w:sz w:val="24"/>
                <w:szCs w:val="24"/>
              </w:rPr>
              <w:t>项，省部级项目</w:t>
            </w:r>
            <w:r>
              <w:rPr>
                <w:rFonts w:ascii="仿宋" w:eastAsia="仿宋" w:hAnsi="仿宋" w:cs="宋体" w:hint="eastAsia"/>
                <w:color w:val="000000"/>
                <w:kern w:val="0"/>
                <w:sz w:val="24"/>
                <w:szCs w:val="24"/>
              </w:rPr>
              <w:t>6</w:t>
            </w: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项。</w:t>
            </w:r>
          </w:p>
        </w:tc>
      </w:tr>
      <w:tr w:rsidR="00B86188">
        <w:trPr>
          <w:trHeight w:val="420"/>
          <w:jc w:val="center"/>
        </w:trPr>
        <w:tc>
          <w:tcPr>
            <w:tcW w:w="9639" w:type="dxa"/>
            <w:gridSpan w:val="3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仿宋" w:eastAsia="仿宋" w:hAnsi="仿宋" w:cs="宋体"/>
                <w:color w:val="000000"/>
                <w:kern w:val="0"/>
                <w:sz w:val="24"/>
                <w:szCs w:val="24"/>
              </w:rPr>
            </w:pPr>
            <w:r>
              <w:rPr>
                <w:rFonts w:ascii="仿宋" w:eastAsia="仿宋" w:hAnsi="仿宋" w:cs="宋体" w:hint="eastAsia"/>
                <w:color w:val="000000"/>
                <w:kern w:val="0"/>
                <w:sz w:val="24"/>
                <w:szCs w:val="24"/>
              </w:rPr>
              <w:t>近三年拥有教学科研经费共</w:t>
            </w: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11</w:t>
            </w:r>
            <w:r>
              <w:rPr>
                <w:rFonts w:ascii="仿宋" w:eastAsia="仿宋" w:hAnsi="仿宋" w:cs="宋体" w:hint="eastAsia"/>
                <w:color w:val="000000"/>
                <w:kern w:val="0"/>
                <w:sz w:val="24"/>
                <w:szCs w:val="24"/>
              </w:rPr>
              <w:t>万元，年均</w:t>
            </w:r>
            <w:r>
              <w:rPr>
                <w:rFonts w:ascii="仿宋" w:eastAsia="仿宋" w:hAnsi="仿宋" w:cs="宋体" w:hint="eastAsia"/>
                <w:color w:val="000000"/>
                <w:kern w:val="0"/>
                <w:sz w:val="24"/>
                <w:szCs w:val="24"/>
              </w:rPr>
              <w:t>3.67</w:t>
            </w: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万元。</w:t>
            </w:r>
          </w:p>
        </w:tc>
      </w:tr>
      <w:tr w:rsidR="00B86188">
        <w:trPr>
          <w:trHeight w:val="426"/>
          <w:jc w:val="center"/>
        </w:trPr>
        <w:tc>
          <w:tcPr>
            <w:tcW w:w="9639" w:type="dxa"/>
            <w:gridSpan w:val="30"/>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rPr>
                <w:rFonts w:ascii="仿宋" w:eastAsia="仿宋" w:hAnsi="仿宋" w:cs="宋体"/>
                <w:color w:val="000000"/>
                <w:kern w:val="0"/>
                <w:sz w:val="24"/>
                <w:szCs w:val="24"/>
              </w:rPr>
            </w:pPr>
            <w:r>
              <w:rPr>
                <w:rFonts w:ascii="仿宋" w:eastAsia="仿宋" w:hAnsi="仿宋" w:cs="宋体" w:hint="eastAsia"/>
                <w:color w:val="000000"/>
                <w:kern w:val="0"/>
                <w:sz w:val="24"/>
                <w:szCs w:val="24"/>
              </w:rPr>
              <w:t>近三年给本科生授课（理论教学）共</w:t>
            </w:r>
            <w:r>
              <w:rPr>
                <w:rFonts w:ascii="仿宋" w:eastAsia="仿宋" w:hAnsi="仿宋" w:cs="宋体" w:hint="eastAsia"/>
                <w:color w:val="000000"/>
                <w:kern w:val="0"/>
                <w:sz w:val="24"/>
                <w:szCs w:val="24"/>
              </w:rPr>
              <w:t>314</w:t>
            </w: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学时；指导本科毕业设计共</w:t>
            </w: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24</w:t>
            </w:r>
            <w:r>
              <w:rPr>
                <w:rFonts w:ascii="仿宋" w:eastAsia="仿宋" w:hAnsi="仿宋" w:cs="宋体" w:hint="eastAsia"/>
                <w:color w:val="000000"/>
                <w:kern w:val="0"/>
                <w:sz w:val="24"/>
                <w:szCs w:val="24"/>
              </w:rPr>
              <w:t>人次。</w:t>
            </w:r>
          </w:p>
        </w:tc>
      </w:tr>
      <w:tr w:rsidR="00B86188">
        <w:trPr>
          <w:trHeight w:val="454"/>
          <w:jc w:val="center"/>
        </w:trPr>
        <w:tc>
          <w:tcPr>
            <w:tcW w:w="1220" w:type="dxa"/>
            <w:gridSpan w:val="3"/>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最具代表性的教学科研成果（</w:t>
            </w:r>
            <w:r>
              <w:rPr>
                <w:rFonts w:ascii="仿宋" w:eastAsia="仿宋" w:hAnsi="仿宋" w:cs="宋体"/>
                <w:color w:val="000000"/>
                <w:kern w:val="0"/>
                <w:sz w:val="24"/>
                <w:szCs w:val="24"/>
              </w:rPr>
              <w:t>4</w:t>
            </w:r>
            <w:r>
              <w:rPr>
                <w:rFonts w:ascii="仿宋" w:eastAsia="仿宋" w:hAnsi="仿宋" w:cs="宋体" w:hint="eastAsia"/>
                <w:color w:val="000000"/>
                <w:kern w:val="0"/>
                <w:sz w:val="24"/>
                <w:szCs w:val="24"/>
              </w:rPr>
              <w:t>项以内）</w:t>
            </w:r>
          </w:p>
        </w:tc>
        <w:tc>
          <w:tcPr>
            <w:tcW w:w="5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ind w:left="-105" w:right="-105"/>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序号</w:t>
            </w:r>
          </w:p>
        </w:tc>
        <w:tc>
          <w:tcPr>
            <w:tcW w:w="2543"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成果名称</w:t>
            </w:r>
          </w:p>
        </w:tc>
        <w:tc>
          <w:tcPr>
            <w:tcW w:w="3598" w:type="dxa"/>
            <w:gridSpan w:val="1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等级及签发单位、时间</w:t>
            </w:r>
          </w:p>
        </w:tc>
        <w:tc>
          <w:tcPr>
            <w:tcW w:w="1769" w:type="dxa"/>
            <w:gridSpan w:val="6"/>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本人署名位次</w:t>
            </w:r>
          </w:p>
        </w:tc>
      </w:tr>
      <w:tr w:rsidR="00B86188">
        <w:trPr>
          <w:trHeight w:val="501"/>
          <w:jc w:val="center"/>
        </w:trPr>
        <w:tc>
          <w:tcPr>
            <w:tcW w:w="1220" w:type="dxa"/>
            <w:gridSpan w:val="3"/>
            <w:vMerge/>
            <w:tcBorders>
              <w:top w:val="single" w:sz="8" w:space="0" w:color="000000"/>
              <w:left w:val="single" w:sz="8" w:space="0" w:color="000000"/>
              <w:bottom w:val="single" w:sz="8" w:space="0" w:color="000000"/>
              <w:right w:val="single" w:sz="8" w:space="0" w:color="000000"/>
            </w:tcBorders>
            <w:vAlign w:val="center"/>
          </w:tcPr>
          <w:p w:rsidR="00B86188" w:rsidRDefault="00B86188">
            <w:pPr>
              <w:widowControl/>
              <w:jc w:val="center"/>
              <w:rPr>
                <w:rFonts w:ascii="仿宋" w:eastAsia="仿宋" w:hAnsi="仿宋" w:cs="宋体"/>
                <w:color w:val="000000"/>
                <w:kern w:val="0"/>
                <w:sz w:val="24"/>
                <w:szCs w:val="24"/>
              </w:rPr>
            </w:pPr>
          </w:p>
        </w:tc>
        <w:tc>
          <w:tcPr>
            <w:tcW w:w="5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ind w:left="-105" w:right="-105"/>
              <w:jc w:val="center"/>
              <w:rPr>
                <w:rFonts w:ascii="仿宋" w:eastAsia="仿宋" w:hAnsi="仿宋"/>
                <w:sz w:val="24"/>
                <w:szCs w:val="24"/>
              </w:rPr>
            </w:pPr>
            <w:r>
              <w:rPr>
                <w:rFonts w:ascii="仿宋" w:eastAsia="仿宋" w:hAnsi="仿宋"/>
                <w:sz w:val="24"/>
                <w:szCs w:val="24"/>
              </w:rPr>
              <w:t>1</w:t>
            </w:r>
          </w:p>
        </w:tc>
        <w:tc>
          <w:tcPr>
            <w:tcW w:w="2543"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color w:val="000000"/>
                <w:kern w:val="0"/>
                <w:sz w:val="24"/>
                <w:szCs w:val="24"/>
              </w:rPr>
              <w:t>电子信息工程专业创业创新改革</w:t>
            </w:r>
          </w:p>
        </w:tc>
        <w:tc>
          <w:tcPr>
            <w:tcW w:w="3598" w:type="dxa"/>
            <w:gridSpan w:val="1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jc w:val="center"/>
              <w:rPr>
                <w:rFonts w:ascii="仿宋" w:eastAsia="仿宋" w:hAnsi="仿宋"/>
                <w:sz w:val="24"/>
                <w:szCs w:val="24"/>
              </w:rPr>
            </w:pPr>
            <w:r>
              <w:rPr>
                <w:rFonts w:ascii="仿宋" w:eastAsia="仿宋" w:hAnsi="仿宋" w:hint="eastAsia"/>
                <w:sz w:val="24"/>
                <w:szCs w:val="24"/>
              </w:rPr>
              <w:t>福建省教育厅、</w:t>
            </w:r>
            <w:r>
              <w:rPr>
                <w:rFonts w:ascii="仿宋" w:eastAsia="仿宋" w:hAnsi="仿宋" w:hint="eastAsia"/>
                <w:sz w:val="24"/>
                <w:szCs w:val="24"/>
              </w:rPr>
              <w:t>2016-2018</w:t>
            </w:r>
          </w:p>
        </w:tc>
        <w:tc>
          <w:tcPr>
            <w:tcW w:w="1769"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sz w:val="24"/>
                <w:szCs w:val="24"/>
              </w:rPr>
            </w:pPr>
            <w:r>
              <w:rPr>
                <w:rFonts w:ascii="仿宋" w:eastAsia="仿宋" w:hAnsi="仿宋" w:hint="eastAsia"/>
                <w:sz w:val="24"/>
                <w:szCs w:val="24"/>
              </w:rPr>
              <w:t>第一</w:t>
            </w:r>
          </w:p>
        </w:tc>
      </w:tr>
      <w:tr w:rsidR="00B86188">
        <w:trPr>
          <w:trHeight w:val="369"/>
          <w:jc w:val="center"/>
        </w:trPr>
        <w:tc>
          <w:tcPr>
            <w:tcW w:w="1220" w:type="dxa"/>
            <w:gridSpan w:val="3"/>
            <w:vMerge/>
            <w:tcBorders>
              <w:top w:val="single" w:sz="8" w:space="0" w:color="000000"/>
              <w:left w:val="single" w:sz="8" w:space="0" w:color="000000"/>
              <w:bottom w:val="single" w:sz="8" w:space="0" w:color="000000"/>
              <w:right w:val="single" w:sz="8" w:space="0" w:color="000000"/>
            </w:tcBorders>
            <w:vAlign w:val="center"/>
          </w:tcPr>
          <w:p w:rsidR="00B86188" w:rsidRDefault="00B86188">
            <w:pPr>
              <w:widowControl/>
              <w:jc w:val="center"/>
              <w:rPr>
                <w:rFonts w:ascii="仿宋" w:eastAsia="仿宋" w:hAnsi="仿宋" w:cs="宋体"/>
                <w:color w:val="000000"/>
                <w:kern w:val="0"/>
                <w:sz w:val="24"/>
                <w:szCs w:val="24"/>
              </w:rPr>
            </w:pPr>
          </w:p>
        </w:tc>
        <w:tc>
          <w:tcPr>
            <w:tcW w:w="5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ind w:left="-105" w:right="-105"/>
              <w:jc w:val="center"/>
              <w:rPr>
                <w:rFonts w:ascii="仿宋" w:eastAsia="仿宋" w:hAnsi="仿宋"/>
                <w:sz w:val="24"/>
                <w:szCs w:val="24"/>
              </w:rPr>
            </w:pPr>
            <w:r>
              <w:rPr>
                <w:rFonts w:ascii="仿宋" w:eastAsia="仿宋" w:hAnsi="仿宋"/>
                <w:sz w:val="24"/>
                <w:szCs w:val="24"/>
              </w:rPr>
              <w:t>2</w:t>
            </w:r>
          </w:p>
        </w:tc>
        <w:tc>
          <w:tcPr>
            <w:tcW w:w="2543"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基于</w:t>
            </w:r>
            <w:r>
              <w:rPr>
                <w:rFonts w:ascii="仿宋" w:eastAsia="仿宋" w:hAnsi="仿宋" w:cs="宋体"/>
                <w:color w:val="000000"/>
                <w:kern w:val="0"/>
                <w:sz w:val="24"/>
                <w:szCs w:val="24"/>
              </w:rPr>
              <w:t>ZigBee</w:t>
            </w:r>
            <w:r>
              <w:rPr>
                <w:rFonts w:ascii="仿宋" w:eastAsia="仿宋" w:hAnsi="仿宋" w:cs="宋体"/>
                <w:color w:val="000000"/>
                <w:kern w:val="0"/>
                <w:sz w:val="24"/>
                <w:szCs w:val="24"/>
              </w:rPr>
              <w:t>的便携式睡眠监测</w:t>
            </w:r>
            <w:proofErr w:type="gramStart"/>
            <w:r>
              <w:rPr>
                <w:rFonts w:ascii="仿宋" w:eastAsia="仿宋" w:hAnsi="仿宋" w:cs="宋体"/>
                <w:color w:val="000000"/>
                <w:kern w:val="0"/>
                <w:sz w:val="24"/>
                <w:szCs w:val="24"/>
              </w:rPr>
              <w:t>仪设计</w:t>
            </w:r>
            <w:proofErr w:type="gramEnd"/>
          </w:p>
        </w:tc>
        <w:tc>
          <w:tcPr>
            <w:tcW w:w="3598" w:type="dxa"/>
            <w:gridSpan w:val="1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jc w:val="center"/>
              <w:rPr>
                <w:rFonts w:ascii="仿宋" w:eastAsia="仿宋" w:hAnsi="仿宋"/>
                <w:sz w:val="24"/>
                <w:szCs w:val="24"/>
              </w:rPr>
            </w:pPr>
            <w:r>
              <w:rPr>
                <w:rFonts w:ascii="仿宋" w:eastAsia="仿宋" w:hAnsi="仿宋" w:hint="eastAsia"/>
                <w:sz w:val="24"/>
                <w:szCs w:val="24"/>
              </w:rPr>
              <w:t>福建省教育厅、</w:t>
            </w:r>
            <w:r>
              <w:rPr>
                <w:rFonts w:ascii="仿宋" w:eastAsia="仿宋" w:hAnsi="仿宋" w:hint="eastAsia"/>
                <w:sz w:val="24"/>
                <w:szCs w:val="24"/>
              </w:rPr>
              <w:t>2016-2017</w:t>
            </w:r>
          </w:p>
        </w:tc>
        <w:tc>
          <w:tcPr>
            <w:tcW w:w="1769"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sz w:val="24"/>
                <w:szCs w:val="24"/>
              </w:rPr>
            </w:pPr>
            <w:r>
              <w:rPr>
                <w:rFonts w:ascii="仿宋" w:eastAsia="仿宋" w:hAnsi="仿宋" w:hint="eastAsia"/>
                <w:sz w:val="24"/>
                <w:szCs w:val="24"/>
              </w:rPr>
              <w:t>第一</w:t>
            </w:r>
          </w:p>
        </w:tc>
      </w:tr>
      <w:tr w:rsidR="00B86188">
        <w:trPr>
          <w:trHeight w:val="378"/>
          <w:jc w:val="center"/>
        </w:trPr>
        <w:tc>
          <w:tcPr>
            <w:tcW w:w="1220" w:type="dxa"/>
            <w:gridSpan w:val="3"/>
            <w:vMerge/>
            <w:tcBorders>
              <w:top w:val="single" w:sz="8" w:space="0" w:color="000000"/>
              <w:left w:val="single" w:sz="8" w:space="0" w:color="000000"/>
              <w:bottom w:val="single" w:sz="8" w:space="0" w:color="000000"/>
              <w:right w:val="single" w:sz="8" w:space="0" w:color="000000"/>
            </w:tcBorders>
            <w:vAlign w:val="center"/>
          </w:tcPr>
          <w:p w:rsidR="00B86188" w:rsidRDefault="00B86188">
            <w:pPr>
              <w:widowControl/>
              <w:jc w:val="center"/>
              <w:rPr>
                <w:rFonts w:ascii="仿宋" w:eastAsia="仿宋" w:hAnsi="仿宋" w:cs="宋体"/>
                <w:color w:val="000000"/>
                <w:kern w:val="0"/>
                <w:sz w:val="24"/>
                <w:szCs w:val="24"/>
              </w:rPr>
            </w:pPr>
          </w:p>
        </w:tc>
        <w:tc>
          <w:tcPr>
            <w:tcW w:w="5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ind w:left="-105" w:right="-105"/>
              <w:jc w:val="center"/>
              <w:rPr>
                <w:rFonts w:ascii="仿宋" w:eastAsia="仿宋" w:hAnsi="仿宋"/>
                <w:sz w:val="24"/>
                <w:szCs w:val="24"/>
              </w:rPr>
            </w:pPr>
            <w:r>
              <w:rPr>
                <w:rFonts w:ascii="仿宋" w:eastAsia="仿宋" w:hAnsi="仿宋"/>
                <w:sz w:val="24"/>
                <w:szCs w:val="24"/>
              </w:rPr>
              <w:t>3</w:t>
            </w:r>
          </w:p>
        </w:tc>
        <w:tc>
          <w:tcPr>
            <w:tcW w:w="2543"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基于神经网络算法的研究</w:t>
            </w:r>
          </w:p>
        </w:tc>
        <w:tc>
          <w:tcPr>
            <w:tcW w:w="3598" w:type="dxa"/>
            <w:gridSpan w:val="1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jc w:val="center"/>
              <w:rPr>
                <w:rFonts w:ascii="仿宋" w:eastAsia="仿宋" w:hAnsi="仿宋"/>
                <w:sz w:val="24"/>
                <w:szCs w:val="24"/>
              </w:rPr>
            </w:pPr>
            <w:r>
              <w:rPr>
                <w:rFonts w:ascii="仿宋" w:eastAsia="仿宋" w:hAnsi="仿宋" w:hint="eastAsia"/>
                <w:sz w:val="24"/>
                <w:szCs w:val="24"/>
              </w:rPr>
              <w:t>福建省科技厅、</w:t>
            </w:r>
            <w:r>
              <w:rPr>
                <w:rFonts w:ascii="仿宋" w:eastAsia="仿宋" w:hAnsi="仿宋" w:hint="eastAsia"/>
                <w:sz w:val="24"/>
                <w:szCs w:val="24"/>
              </w:rPr>
              <w:t>2012-2013</w:t>
            </w:r>
          </w:p>
        </w:tc>
        <w:tc>
          <w:tcPr>
            <w:tcW w:w="1769"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sz w:val="24"/>
                <w:szCs w:val="24"/>
              </w:rPr>
            </w:pPr>
            <w:r>
              <w:rPr>
                <w:rFonts w:ascii="仿宋" w:eastAsia="仿宋" w:hAnsi="仿宋" w:hint="eastAsia"/>
                <w:sz w:val="24"/>
                <w:szCs w:val="24"/>
              </w:rPr>
              <w:t>第一</w:t>
            </w:r>
          </w:p>
        </w:tc>
      </w:tr>
      <w:tr w:rsidR="00B86188">
        <w:trPr>
          <w:trHeight w:val="427"/>
          <w:jc w:val="center"/>
        </w:trPr>
        <w:tc>
          <w:tcPr>
            <w:tcW w:w="1220" w:type="dxa"/>
            <w:gridSpan w:val="3"/>
            <w:vMerge/>
            <w:tcBorders>
              <w:top w:val="single" w:sz="8" w:space="0" w:color="000000"/>
              <w:left w:val="single" w:sz="8" w:space="0" w:color="000000"/>
              <w:bottom w:val="single" w:sz="8" w:space="0" w:color="000000"/>
              <w:right w:val="single" w:sz="8" w:space="0" w:color="000000"/>
            </w:tcBorders>
            <w:vAlign w:val="center"/>
          </w:tcPr>
          <w:p w:rsidR="00B86188" w:rsidRDefault="00B86188">
            <w:pPr>
              <w:widowControl/>
              <w:jc w:val="center"/>
              <w:rPr>
                <w:rFonts w:ascii="仿宋" w:eastAsia="仿宋" w:hAnsi="仿宋" w:cs="宋体"/>
                <w:color w:val="000000"/>
                <w:kern w:val="0"/>
                <w:sz w:val="24"/>
                <w:szCs w:val="24"/>
              </w:rPr>
            </w:pPr>
          </w:p>
        </w:tc>
        <w:tc>
          <w:tcPr>
            <w:tcW w:w="5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ind w:left="-105" w:right="-105"/>
              <w:jc w:val="center"/>
              <w:rPr>
                <w:rFonts w:ascii="仿宋" w:eastAsia="仿宋" w:hAnsi="仿宋"/>
                <w:sz w:val="24"/>
                <w:szCs w:val="24"/>
              </w:rPr>
            </w:pPr>
            <w:r>
              <w:rPr>
                <w:rFonts w:ascii="仿宋" w:eastAsia="仿宋" w:hAnsi="仿宋"/>
                <w:sz w:val="24"/>
                <w:szCs w:val="24"/>
              </w:rPr>
              <w:t>4</w:t>
            </w:r>
          </w:p>
        </w:tc>
        <w:tc>
          <w:tcPr>
            <w:tcW w:w="2543"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基于</w:t>
            </w:r>
            <w:r>
              <w:rPr>
                <w:rFonts w:ascii="仿宋" w:eastAsia="仿宋" w:hAnsi="仿宋" w:cs="宋体"/>
                <w:color w:val="000000"/>
                <w:kern w:val="0"/>
                <w:sz w:val="24"/>
                <w:szCs w:val="24"/>
              </w:rPr>
              <w:t>zigbee</w:t>
            </w:r>
            <w:r>
              <w:rPr>
                <w:rFonts w:ascii="仿宋" w:eastAsia="仿宋" w:hAnsi="仿宋" w:cs="宋体"/>
                <w:color w:val="000000"/>
                <w:kern w:val="0"/>
                <w:sz w:val="24"/>
                <w:szCs w:val="24"/>
              </w:rPr>
              <w:t>的无线智能应急照明系统</w:t>
            </w:r>
          </w:p>
        </w:tc>
        <w:tc>
          <w:tcPr>
            <w:tcW w:w="3598" w:type="dxa"/>
            <w:gridSpan w:val="1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jc w:val="center"/>
              <w:rPr>
                <w:rFonts w:ascii="仿宋" w:eastAsia="仿宋" w:hAnsi="仿宋"/>
                <w:sz w:val="24"/>
                <w:szCs w:val="24"/>
              </w:rPr>
            </w:pPr>
            <w:r>
              <w:rPr>
                <w:rFonts w:ascii="仿宋" w:eastAsia="仿宋" w:hAnsi="仿宋" w:hint="eastAsia"/>
                <w:sz w:val="24"/>
                <w:szCs w:val="24"/>
              </w:rPr>
              <w:t>福建省教育厅、</w:t>
            </w:r>
            <w:r>
              <w:rPr>
                <w:rFonts w:ascii="仿宋" w:eastAsia="仿宋" w:hAnsi="仿宋" w:hint="eastAsia"/>
                <w:sz w:val="24"/>
                <w:szCs w:val="24"/>
              </w:rPr>
              <w:t>2017-2018</w:t>
            </w:r>
          </w:p>
        </w:tc>
        <w:tc>
          <w:tcPr>
            <w:tcW w:w="1769"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sz w:val="24"/>
                <w:szCs w:val="24"/>
              </w:rPr>
            </w:pPr>
            <w:r>
              <w:rPr>
                <w:rFonts w:ascii="仿宋" w:eastAsia="仿宋" w:hAnsi="仿宋" w:hint="eastAsia"/>
                <w:sz w:val="24"/>
                <w:szCs w:val="24"/>
              </w:rPr>
              <w:t>第二</w:t>
            </w:r>
          </w:p>
        </w:tc>
      </w:tr>
      <w:tr w:rsidR="00B86188">
        <w:trPr>
          <w:trHeight w:val="454"/>
          <w:jc w:val="center"/>
        </w:trPr>
        <w:tc>
          <w:tcPr>
            <w:tcW w:w="1220" w:type="dxa"/>
            <w:gridSpan w:val="3"/>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目前承担的主要教</w:t>
            </w:r>
            <w:r>
              <w:rPr>
                <w:rFonts w:ascii="仿宋" w:eastAsia="仿宋" w:hAnsi="仿宋" w:cs="宋体" w:hint="eastAsia"/>
                <w:color w:val="000000"/>
                <w:kern w:val="0"/>
                <w:sz w:val="24"/>
                <w:szCs w:val="24"/>
              </w:rPr>
              <w:lastRenderedPageBreak/>
              <w:t>学科研项目（</w:t>
            </w:r>
            <w:r>
              <w:rPr>
                <w:rFonts w:ascii="仿宋" w:eastAsia="仿宋" w:hAnsi="仿宋" w:cs="宋体"/>
                <w:color w:val="000000"/>
                <w:kern w:val="0"/>
                <w:sz w:val="24"/>
                <w:szCs w:val="24"/>
              </w:rPr>
              <w:t>4</w:t>
            </w:r>
            <w:r>
              <w:rPr>
                <w:rFonts w:ascii="仿宋" w:eastAsia="仿宋" w:hAnsi="仿宋" w:cs="宋体" w:hint="eastAsia"/>
                <w:color w:val="000000"/>
                <w:kern w:val="0"/>
                <w:sz w:val="24"/>
                <w:szCs w:val="24"/>
              </w:rPr>
              <w:t>项以内）</w:t>
            </w:r>
          </w:p>
        </w:tc>
        <w:tc>
          <w:tcPr>
            <w:tcW w:w="5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ind w:left="-105" w:right="-105"/>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序号</w:t>
            </w:r>
          </w:p>
        </w:tc>
        <w:tc>
          <w:tcPr>
            <w:tcW w:w="2543"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项目名称</w:t>
            </w:r>
          </w:p>
        </w:tc>
        <w:tc>
          <w:tcPr>
            <w:tcW w:w="85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项目来源</w:t>
            </w:r>
          </w:p>
        </w:tc>
        <w:tc>
          <w:tcPr>
            <w:tcW w:w="2016"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起讫时间</w:t>
            </w:r>
          </w:p>
        </w:tc>
        <w:tc>
          <w:tcPr>
            <w:tcW w:w="73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经费</w:t>
            </w:r>
          </w:p>
        </w:tc>
        <w:tc>
          <w:tcPr>
            <w:tcW w:w="1769"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本人承担工作</w:t>
            </w:r>
          </w:p>
        </w:tc>
      </w:tr>
      <w:tr w:rsidR="00B86188">
        <w:trPr>
          <w:trHeight w:val="454"/>
          <w:jc w:val="center"/>
        </w:trPr>
        <w:tc>
          <w:tcPr>
            <w:tcW w:w="1220" w:type="dxa"/>
            <w:gridSpan w:val="3"/>
            <w:vMerge/>
            <w:tcBorders>
              <w:top w:val="single" w:sz="8" w:space="0" w:color="000000"/>
              <w:left w:val="single" w:sz="8" w:space="0" w:color="000000"/>
              <w:bottom w:val="single" w:sz="8" w:space="0" w:color="000000"/>
              <w:right w:val="single" w:sz="8" w:space="0" w:color="000000"/>
            </w:tcBorders>
            <w:vAlign w:val="center"/>
          </w:tcPr>
          <w:p w:rsidR="00B86188" w:rsidRDefault="00B86188">
            <w:pPr>
              <w:widowControl/>
              <w:jc w:val="center"/>
              <w:rPr>
                <w:rFonts w:ascii="仿宋" w:eastAsia="仿宋" w:hAnsi="仿宋" w:cs="宋体"/>
                <w:color w:val="000000"/>
                <w:kern w:val="0"/>
                <w:sz w:val="24"/>
                <w:szCs w:val="24"/>
              </w:rPr>
            </w:pPr>
          </w:p>
        </w:tc>
        <w:tc>
          <w:tcPr>
            <w:tcW w:w="5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ind w:left="-105" w:right="-105"/>
              <w:jc w:val="center"/>
              <w:rPr>
                <w:rFonts w:ascii="仿宋" w:eastAsia="仿宋" w:hAnsi="仿宋"/>
                <w:sz w:val="24"/>
                <w:szCs w:val="24"/>
              </w:rPr>
            </w:pPr>
            <w:r>
              <w:rPr>
                <w:rFonts w:ascii="仿宋" w:eastAsia="仿宋" w:hAnsi="仿宋"/>
                <w:sz w:val="24"/>
                <w:szCs w:val="24"/>
              </w:rPr>
              <w:t>1</w:t>
            </w:r>
          </w:p>
        </w:tc>
        <w:tc>
          <w:tcPr>
            <w:tcW w:w="2543"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spacing w:line="360" w:lineRule="auto"/>
              <w:rPr>
                <w:rFonts w:ascii="仿宋" w:eastAsia="仿宋" w:hAnsi="仿宋"/>
                <w:sz w:val="24"/>
                <w:szCs w:val="24"/>
              </w:rPr>
            </w:pPr>
            <w:r>
              <w:rPr>
                <w:rFonts w:ascii="仿宋" w:eastAsia="仿宋" w:hAnsi="仿宋" w:cs="宋体"/>
                <w:color w:val="000000"/>
                <w:kern w:val="0"/>
                <w:sz w:val="24"/>
                <w:szCs w:val="24"/>
              </w:rPr>
              <w:t>电子信息工程专业创业创新改革</w:t>
            </w:r>
          </w:p>
        </w:tc>
        <w:tc>
          <w:tcPr>
            <w:tcW w:w="85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sz w:val="24"/>
                <w:szCs w:val="24"/>
              </w:rPr>
            </w:pPr>
            <w:r>
              <w:rPr>
                <w:rFonts w:ascii="仿宋" w:eastAsia="仿宋" w:hAnsi="仿宋" w:hint="eastAsia"/>
                <w:sz w:val="24"/>
                <w:szCs w:val="24"/>
              </w:rPr>
              <w:t>福建省教育厅</w:t>
            </w:r>
          </w:p>
        </w:tc>
        <w:tc>
          <w:tcPr>
            <w:tcW w:w="2016"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sz w:val="24"/>
                <w:szCs w:val="24"/>
              </w:rPr>
            </w:pPr>
            <w:r>
              <w:rPr>
                <w:rFonts w:ascii="仿宋" w:eastAsia="仿宋" w:hAnsi="仿宋" w:hint="eastAsia"/>
                <w:sz w:val="24"/>
                <w:szCs w:val="24"/>
              </w:rPr>
              <w:t>2016-2018</w:t>
            </w:r>
          </w:p>
        </w:tc>
        <w:tc>
          <w:tcPr>
            <w:tcW w:w="73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sz w:val="24"/>
                <w:szCs w:val="24"/>
              </w:rPr>
            </w:pPr>
            <w:r>
              <w:rPr>
                <w:rFonts w:ascii="仿宋" w:eastAsia="仿宋" w:hAnsi="仿宋" w:hint="eastAsia"/>
                <w:sz w:val="24"/>
                <w:szCs w:val="24"/>
              </w:rPr>
              <w:t>10</w:t>
            </w:r>
            <w:r>
              <w:rPr>
                <w:rFonts w:ascii="仿宋" w:eastAsia="仿宋" w:hAnsi="仿宋" w:hint="eastAsia"/>
                <w:sz w:val="24"/>
                <w:szCs w:val="24"/>
              </w:rPr>
              <w:t>万</w:t>
            </w:r>
          </w:p>
        </w:tc>
        <w:tc>
          <w:tcPr>
            <w:tcW w:w="1769"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sz w:val="24"/>
                <w:szCs w:val="24"/>
              </w:rPr>
            </w:pPr>
            <w:r>
              <w:rPr>
                <w:rFonts w:ascii="仿宋" w:eastAsia="仿宋" w:hAnsi="仿宋" w:hint="eastAsia"/>
                <w:sz w:val="24"/>
                <w:szCs w:val="24"/>
              </w:rPr>
              <w:t>负责人</w:t>
            </w:r>
          </w:p>
        </w:tc>
      </w:tr>
      <w:tr w:rsidR="00B86188">
        <w:trPr>
          <w:trHeight w:val="454"/>
          <w:jc w:val="center"/>
        </w:trPr>
        <w:tc>
          <w:tcPr>
            <w:tcW w:w="1220" w:type="dxa"/>
            <w:gridSpan w:val="3"/>
            <w:vMerge/>
            <w:tcBorders>
              <w:top w:val="single" w:sz="8" w:space="0" w:color="000000"/>
              <w:left w:val="single" w:sz="8" w:space="0" w:color="000000"/>
              <w:bottom w:val="single" w:sz="8" w:space="0" w:color="000000"/>
              <w:right w:val="single" w:sz="8" w:space="0" w:color="000000"/>
            </w:tcBorders>
            <w:vAlign w:val="center"/>
          </w:tcPr>
          <w:p w:rsidR="00B86188" w:rsidRDefault="00B86188">
            <w:pPr>
              <w:widowControl/>
              <w:jc w:val="left"/>
              <w:rPr>
                <w:rFonts w:ascii="仿宋" w:eastAsia="仿宋" w:hAnsi="仿宋" w:cs="宋体"/>
                <w:color w:val="000000"/>
                <w:kern w:val="0"/>
                <w:sz w:val="24"/>
                <w:szCs w:val="24"/>
              </w:rPr>
            </w:pPr>
          </w:p>
        </w:tc>
        <w:tc>
          <w:tcPr>
            <w:tcW w:w="5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ind w:left="-105" w:right="-105"/>
              <w:jc w:val="center"/>
              <w:rPr>
                <w:rFonts w:ascii="仿宋" w:eastAsia="仿宋" w:hAnsi="仿宋"/>
                <w:sz w:val="24"/>
                <w:szCs w:val="24"/>
              </w:rPr>
            </w:pPr>
            <w:r>
              <w:rPr>
                <w:rFonts w:ascii="仿宋" w:eastAsia="仿宋" w:hAnsi="仿宋"/>
                <w:sz w:val="24"/>
                <w:szCs w:val="24"/>
              </w:rPr>
              <w:t>2</w:t>
            </w:r>
          </w:p>
        </w:tc>
        <w:tc>
          <w:tcPr>
            <w:tcW w:w="2543"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spacing w:line="360" w:lineRule="auto"/>
              <w:jc w:val="center"/>
              <w:rPr>
                <w:rFonts w:ascii="仿宋" w:eastAsia="仿宋" w:hAnsi="仿宋"/>
                <w:sz w:val="24"/>
                <w:szCs w:val="24"/>
              </w:rPr>
            </w:pPr>
            <w:r>
              <w:rPr>
                <w:rFonts w:ascii="仿宋" w:eastAsia="仿宋" w:hAnsi="仿宋" w:cs="宋体" w:hint="eastAsia"/>
                <w:color w:val="000000"/>
                <w:kern w:val="0"/>
                <w:sz w:val="24"/>
                <w:szCs w:val="24"/>
              </w:rPr>
              <w:t>基于</w:t>
            </w:r>
            <w:r>
              <w:rPr>
                <w:rFonts w:ascii="仿宋" w:eastAsia="仿宋" w:hAnsi="仿宋" w:cs="宋体"/>
                <w:color w:val="000000"/>
                <w:kern w:val="0"/>
                <w:sz w:val="24"/>
                <w:szCs w:val="24"/>
              </w:rPr>
              <w:t>zigbee</w:t>
            </w:r>
            <w:r>
              <w:rPr>
                <w:rFonts w:ascii="仿宋" w:eastAsia="仿宋" w:hAnsi="仿宋" w:cs="宋体"/>
                <w:color w:val="000000"/>
                <w:kern w:val="0"/>
                <w:sz w:val="24"/>
                <w:szCs w:val="24"/>
              </w:rPr>
              <w:t>的无线智能应急照明系统</w:t>
            </w:r>
          </w:p>
        </w:tc>
        <w:tc>
          <w:tcPr>
            <w:tcW w:w="85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sz w:val="24"/>
                <w:szCs w:val="24"/>
              </w:rPr>
            </w:pPr>
            <w:r>
              <w:rPr>
                <w:rFonts w:ascii="仿宋" w:eastAsia="仿宋" w:hAnsi="仿宋" w:hint="eastAsia"/>
                <w:sz w:val="24"/>
                <w:szCs w:val="24"/>
              </w:rPr>
              <w:t>福建教育厅</w:t>
            </w:r>
          </w:p>
        </w:tc>
        <w:tc>
          <w:tcPr>
            <w:tcW w:w="2016"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sz w:val="24"/>
                <w:szCs w:val="24"/>
              </w:rPr>
            </w:pPr>
            <w:r>
              <w:rPr>
                <w:rFonts w:ascii="仿宋" w:eastAsia="仿宋" w:hAnsi="仿宋" w:hint="eastAsia"/>
                <w:sz w:val="24"/>
                <w:szCs w:val="24"/>
              </w:rPr>
              <w:t>2017-2018</w:t>
            </w:r>
          </w:p>
        </w:tc>
        <w:tc>
          <w:tcPr>
            <w:tcW w:w="73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万</w:t>
            </w:r>
          </w:p>
        </w:tc>
        <w:tc>
          <w:tcPr>
            <w:tcW w:w="1769"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sz w:val="24"/>
                <w:szCs w:val="24"/>
              </w:rPr>
            </w:pPr>
            <w:r>
              <w:rPr>
                <w:rFonts w:ascii="仿宋" w:eastAsia="仿宋" w:hAnsi="仿宋" w:hint="eastAsia"/>
                <w:sz w:val="24"/>
                <w:szCs w:val="24"/>
              </w:rPr>
              <w:t>通信网络设计</w:t>
            </w:r>
          </w:p>
        </w:tc>
      </w:tr>
      <w:tr w:rsidR="00B86188">
        <w:trPr>
          <w:trHeight w:val="454"/>
          <w:jc w:val="center"/>
        </w:trPr>
        <w:tc>
          <w:tcPr>
            <w:tcW w:w="1220" w:type="dxa"/>
            <w:gridSpan w:val="3"/>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line="240" w:lineRule="atLeas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目前承担的主要教学工作（</w:t>
            </w:r>
            <w:r>
              <w:rPr>
                <w:rFonts w:ascii="仿宋" w:eastAsia="仿宋" w:hAnsi="仿宋" w:cs="宋体"/>
                <w:color w:val="000000"/>
                <w:kern w:val="0"/>
                <w:sz w:val="24"/>
                <w:szCs w:val="24"/>
              </w:rPr>
              <w:t>5</w:t>
            </w:r>
            <w:r>
              <w:rPr>
                <w:rFonts w:ascii="仿宋" w:eastAsia="仿宋" w:hAnsi="仿宋" w:cs="宋体" w:hint="eastAsia"/>
                <w:color w:val="000000"/>
                <w:kern w:val="0"/>
                <w:sz w:val="24"/>
                <w:szCs w:val="24"/>
              </w:rPr>
              <w:t>门以内）</w:t>
            </w:r>
          </w:p>
        </w:tc>
        <w:tc>
          <w:tcPr>
            <w:tcW w:w="5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ind w:left="-105" w:right="-105"/>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序号</w:t>
            </w:r>
          </w:p>
        </w:tc>
        <w:tc>
          <w:tcPr>
            <w:tcW w:w="2543"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课程名称</w:t>
            </w:r>
          </w:p>
        </w:tc>
        <w:tc>
          <w:tcPr>
            <w:tcW w:w="85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授课对象</w:t>
            </w:r>
          </w:p>
        </w:tc>
        <w:tc>
          <w:tcPr>
            <w:tcW w:w="146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人数</w:t>
            </w:r>
          </w:p>
        </w:tc>
        <w:tc>
          <w:tcPr>
            <w:tcW w:w="5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学时</w:t>
            </w:r>
          </w:p>
        </w:tc>
        <w:tc>
          <w:tcPr>
            <w:tcW w:w="120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课程性质</w:t>
            </w:r>
          </w:p>
        </w:tc>
        <w:tc>
          <w:tcPr>
            <w:tcW w:w="129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授课时间</w:t>
            </w:r>
          </w:p>
        </w:tc>
      </w:tr>
      <w:tr w:rsidR="00B86188">
        <w:trPr>
          <w:trHeight w:val="454"/>
          <w:jc w:val="center"/>
        </w:trPr>
        <w:tc>
          <w:tcPr>
            <w:tcW w:w="1220" w:type="dxa"/>
            <w:gridSpan w:val="3"/>
            <w:vMerge/>
            <w:tcBorders>
              <w:top w:val="single" w:sz="8" w:space="0" w:color="000000"/>
              <w:left w:val="single" w:sz="8" w:space="0" w:color="000000"/>
              <w:bottom w:val="single" w:sz="8" w:space="0" w:color="000000"/>
              <w:right w:val="single" w:sz="8" w:space="0" w:color="000000"/>
            </w:tcBorders>
            <w:vAlign w:val="center"/>
          </w:tcPr>
          <w:p w:rsidR="00B86188" w:rsidRDefault="00B86188">
            <w:pPr>
              <w:widowControl/>
              <w:jc w:val="left"/>
              <w:rPr>
                <w:rFonts w:ascii="仿宋" w:eastAsia="仿宋" w:hAnsi="仿宋" w:cs="宋体"/>
                <w:color w:val="000000"/>
                <w:kern w:val="0"/>
                <w:sz w:val="24"/>
                <w:szCs w:val="24"/>
              </w:rPr>
            </w:pPr>
          </w:p>
        </w:tc>
        <w:tc>
          <w:tcPr>
            <w:tcW w:w="5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ind w:left="-105" w:right="-105"/>
              <w:jc w:val="center"/>
              <w:rPr>
                <w:rFonts w:ascii="仿宋" w:eastAsia="仿宋" w:hAnsi="仿宋" w:cs="宋体"/>
                <w:color w:val="000000"/>
                <w:kern w:val="0"/>
                <w:sz w:val="24"/>
                <w:szCs w:val="24"/>
              </w:rPr>
            </w:pPr>
            <w:r>
              <w:rPr>
                <w:rFonts w:ascii="仿宋" w:eastAsia="仿宋" w:hAnsi="仿宋"/>
                <w:color w:val="000000"/>
                <w:kern w:val="0"/>
                <w:sz w:val="24"/>
                <w:szCs w:val="24"/>
              </w:rPr>
              <w:t>1</w:t>
            </w:r>
          </w:p>
        </w:tc>
        <w:tc>
          <w:tcPr>
            <w:tcW w:w="2543"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数字逻辑电路</w:t>
            </w:r>
          </w:p>
        </w:tc>
        <w:tc>
          <w:tcPr>
            <w:tcW w:w="85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本科</w:t>
            </w:r>
          </w:p>
        </w:tc>
        <w:tc>
          <w:tcPr>
            <w:tcW w:w="146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120</w:t>
            </w:r>
          </w:p>
        </w:tc>
        <w:tc>
          <w:tcPr>
            <w:tcW w:w="5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48</w:t>
            </w:r>
          </w:p>
        </w:tc>
        <w:tc>
          <w:tcPr>
            <w:tcW w:w="120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专业课</w:t>
            </w:r>
          </w:p>
        </w:tc>
        <w:tc>
          <w:tcPr>
            <w:tcW w:w="129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2010-</w:t>
            </w:r>
            <w:r>
              <w:rPr>
                <w:rFonts w:ascii="仿宋" w:eastAsia="仿宋" w:hAnsi="仿宋" w:cs="宋体" w:hint="eastAsia"/>
                <w:color w:val="000000"/>
                <w:kern w:val="0"/>
                <w:sz w:val="24"/>
                <w:szCs w:val="24"/>
              </w:rPr>
              <w:t>今</w:t>
            </w:r>
          </w:p>
        </w:tc>
      </w:tr>
      <w:tr w:rsidR="00B86188">
        <w:trPr>
          <w:trHeight w:val="454"/>
          <w:jc w:val="center"/>
        </w:trPr>
        <w:tc>
          <w:tcPr>
            <w:tcW w:w="1220" w:type="dxa"/>
            <w:gridSpan w:val="3"/>
            <w:vMerge/>
            <w:tcBorders>
              <w:top w:val="single" w:sz="8" w:space="0" w:color="000000"/>
              <w:left w:val="single" w:sz="8" w:space="0" w:color="000000"/>
              <w:bottom w:val="single" w:sz="8" w:space="0" w:color="000000"/>
              <w:right w:val="single" w:sz="8" w:space="0" w:color="000000"/>
            </w:tcBorders>
            <w:vAlign w:val="center"/>
          </w:tcPr>
          <w:p w:rsidR="00B86188" w:rsidRDefault="00B86188">
            <w:pPr>
              <w:widowControl/>
              <w:jc w:val="left"/>
              <w:rPr>
                <w:rFonts w:ascii="仿宋" w:eastAsia="仿宋" w:hAnsi="仿宋" w:cs="宋体"/>
                <w:color w:val="000000"/>
                <w:kern w:val="0"/>
                <w:sz w:val="24"/>
                <w:szCs w:val="24"/>
              </w:rPr>
            </w:pPr>
          </w:p>
        </w:tc>
        <w:tc>
          <w:tcPr>
            <w:tcW w:w="5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ind w:left="-105" w:right="-105"/>
              <w:jc w:val="center"/>
              <w:rPr>
                <w:rFonts w:ascii="仿宋" w:eastAsia="仿宋" w:hAnsi="仿宋" w:cs="宋体"/>
                <w:color w:val="000000"/>
                <w:kern w:val="0"/>
                <w:sz w:val="24"/>
                <w:szCs w:val="24"/>
              </w:rPr>
            </w:pPr>
            <w:r>
              <w:rPr>
                <w:rFonts w:ascii="仿宋" w:eastAsia="仿宋" w:hAnsi="仿宋"/>
                <w:color w:val="000000"/>
                <w:kern w:val="0"/>
                <w:sz w:val="24"/>
                <w:szCs w:val="24"/>
              </w:rPr>
              <w:t>2</w:t>
            </w:r>
          </w:p>
        </w:tc>
        <w:tc>
          <w:tcPr>
            <w:tcW w:w="2543"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电工与电子技术</w:t>
            </w:r>
          </w:p>
        </w:tc>
        <w:tc>
          <w:tcPr>
            <w:tcW w:w="85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本科</w:t>
            </w:r>
          </w:p>
        </w:tc>
        <w:tc>
          <w:tcPr>
            <w:tcW w:w="146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120</w:t>
            </w:r>
          </w:p>
        </w:tc>
        <w:tc>
          <w:tcPr>
            <w:tcW w:w="5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48</w:t>
            </w:r>
          </w:p>
        </w:tc>
        <w:tc>
          <w:tcPr>
            <w:tcW w:w="120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专业课</w:t>
            </w:r>
          </w:p>
        </w:tc>
        <w:tc>
          <w:tcPr>
            <w:tcW w:w="129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2010-</w:t>
            </w:r>
            <w:r>
              <w:rPr>
                <w:rFonts w:ascii="仿宋" w:eastAsia="仿宋" w:hAnsi="仿宋" w:cs="宋体" w:hint="eastAsia"/>
                <w:color w:val="000000"/>
                <w:kern w:val="0"/>
                <w:sz w:val="24"/>
                <w:szCs w:val="24"/>
              </w:rPr>
              <w:t>今</w:t>
            </w:r>
          </w:p>
        </w:tc>
      </w:tr>
      <w:tr w:rsidR="00B86188">
        <w:trPr>
          <w:trHeight w:val="454"/>
          <w:jc w:val="center"/>
        </w:trPr>
        <w:tc>
          <w:tcPr>
            <w:tcW w:w="1220" w:type="dxa"/>
            <w:gridSpan w:val="3"/>
            <w:vMerge/>
            <w:tcBorders>
              <w:top w:val="single" w:sz="8" w:space="0" w:color="000000"/>
              <w:left w:val="single" w:sz="8" w:space="0" w:color="000000"/>
              <w:bottom w:val="single" w:sz="8" w:space="0" w:color="000000"/>
              <w:right w:val="single" w:sz="8" w:space="0" w:color="000000"/>
            </w:tcBorders>
            <w:vAlign w:val="center"/>
          </w:tcPr>
          <w:p w:rsidR="00B86188" w:rsidRDefault="00B86188">
            <w:pPr>
              <w:widowControl/>
              <w:jc w:val="left"/>
              <w:rPr>
                <w:rFonts w:ascii="仿宋" w:eastAsia="仿宋" w:hAnsi="仿宋" w:cs="宋体"/>
                <w:color w:val="000000"/>
                <w:kern w:val="0"/>
                <w:sz w:val="24"/>
                <w:szCs w:val="24"/>
              </w:rPr>
            </w:pPr>
          </w:p>
        </w:tc>
        <w:tc>
          <w:tcPr>
            <w:tcW w:w="5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ind w:left="-105" w:right="-105"/>
              <w:jc w:val="center"/>
              <w:rPr>
                <w:rFonts w:ascii="仿宋" w:eastAsia="仿宋" w:hAnsi="仿宋" w:cs="宋体"/>
                <w:color w:val="000000"/>
                <w:kern w:val="0"/>
                <w:sz w:val="24"/>
                <w:szCs w:val="24"/>
              </w:rPr>
            </w:pPr>
            <w:r>
              <w:rPr>
                <w:rFonts w:ascii="仿宋" w:eastAsia="仿宋" w:hAnsi="仿宋"/>
                <w:color w:val="000000"/>
                <w:kern w:val="0"/>
                <w:sz w:val="24"/>
                <w:szCs w:val="24"/>
              </w:rPr>
              <w:t>3</w:t>
            </w:r>
          </w:p>
        </w:tc>
        <w:tc>
          <w:tcPr>
            <w:tcW w:w="2543"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信号与系统</w:t>
            </w:r>
          </w:p>
        </w:tc>
        <w:tc>
          <w:tcPr>
            <w:tcW w:w="85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本科</w:t>
            </w:r>
          </w:p>
        </w:tc>
        <w:tc>
          <w:tcPr>
            <w:tcW w:w="146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70</w:t>
            </w:r>
          </w:p>
        </w:tc>
        <w:tc>
          <w:tcPr>
            <w:tcW w:w="5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48</w:t>
            </w:r>
          </w:p>
        </w:tc>
        <w:tc>
          <w:tcPr>
            <w:tcW w:w="120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专业课</w:t>
            </w:r>
          </w:p>
        </w:tc>
        <w:tc>
          <w:tcPr>
            <w:tcW w:w="129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2010-</w:t>
            </w:r>
            <w:r>
              <w:rPr>
                <w:rFonts w:ascii="仿宋" w:eastAsia="仿宋" w:hAnsi="仿宋" w:cs="宋体" w:hint="eastAsia"/>
                <w:color w:val="000000"/>
                <w:kern w:val="0"/>
                <w:sz w:val="24"/>
                <w:szCs w:val="24"/>
              </w:rPr>
              <w:t>今</w:t>
            </w:r>
          </w:p>
        </w:tc>
      </w:tr>
      <w:tr w:rsidR="00B86188">
        <w:trPr>
          <w:trHeight w:val="454"/>
          <w:jc w:val="center"/>
        </w:trPr>
        <w:tc>
          <w:tcPr>
            <w:tcW w:w="1220" w:type="dxa"/>
            <w:gridSpan w:val="3"/>
            <w:vMerge/>
            <w:tcBorders>
              <w:top w:val="single" w:sz="8" w:space="0" w:color="000000"/>
              <w:left w:val="single" w:sz="8" w:space="0" w:color="000000"/>
              <w:bottom w:val="single" w:sz="8" w:space="0" w:color="000000"/>
              <w:right w:val="single" w:sz="8" w:space="0" w:color="000000"/>
            </w:tcBorders>
            <w:vAlign w:val="center"/>
          </w:tcPr>
          <w:p w:rsidR="00B86188" w:rsidRDefault="00B86188">
            <w:pPr>
              <w:widowControl/>
              <w:jc w:val="left"/>
              <w:rPr>
                <w:rFonts w:ascii="仿宋" w:eastAsia="仿宋" w:hAnsi="仿宋" w:cs="宋体"/>
                <w:color w:val="000000"/>
                <w:kern w:val="0"/>
                <w:sz w:val="24"/>
                <w:szCs w:val="24"/>
              </w:rPr>
            </w:pPr>
          </w:p>
        </w:tc>
        <w:tc>
          <w:tcPr>
            <w:tcW w:w="5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ind w:left="-105" w:right="-105"/>
              <w:jc w:val="center"/>
              <w:rPr>
                <w:rFonts w:ascii="仿宋" w:eastAsia="仿宋" w:hAnsi="仿宋" w:cs="宋体"/>
                <w:color w:val="000000"/>
                <w:kern w:val="0"/>
                <w:sz w:val="24"/>
                <w:szCs w:val="24"/>
              </w:rPr>
            </w:pPr>
            <w:r>
              <w:rPr>
                <w:rFonts w:ascii="仿宋" w:eastAsia="仿宋" w:hAnsi="仿宋"/>
                <w:color w:val="000000"/>
                <w:kern w:val="0"/>
                <w:sz w:val="24"/>
                <w:szCs w:val="24"/>
              </w:rPr>
              <w:t>4</w:t>
            </w:r>
          </w:p>
        </w:tc>
        <w:tc>
          <w:tcPr>
            <w:tcW w:w="2543"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left"/>
              <w:rPr>
                <w:rFonts w:ascii="仿宋" w:eastAsia="仿宋" w:hAnsi="仿宋" w:cs="宋体"/>
                <w:color w:val="000000"/>
                <w:kern w:val="0"/>
                <w:sz w:val="24"/>
                <w:szCs w:val="24"/>
              </w:rPr>
            </w:pPr>
          </w:p>
        </w:tc>
        <w:tc>
          <w:tcPr>
            <w:tcW w:w="85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仿宋" w:eastAsia="仿宋" w:hAnsi="仿宋" w:cs="宋体"/>
                <w:color w:val="000000"/>
                <w:kern w:val="0"/>
                <w:sz w:val="24"/>
                <w:szCs w:val="24"/>
              </w:rPr>
            </w:pPr>
          </w:p>
        </w:tc>
        <w:tc>
          <w:tcPr>
            <w:tcW w:w="146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仿宋" w:eastAsia="仿宋" w:hAnsi="仿宋" w:cs="宋体"/>
                <w:color w:val="000000"/>
                <w:kern w:val="0"/>
                <w:sz w:val="24"/>
                <w:szCs w:val="24"/>
              </w:rPr>
            </w:pPr>
          </w:p>
        </w:tc>
        <w:tc>
          <w:tcPr>
            <w:tcW w:w="5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left"/>
              <w:rPr>
                <w:rFonts w:ascii="仿宋" w:eastAsia="仿宋" w:hAnsi="仿宋" w:cs="宋体"/>
                <w:color w:val="000000"/>
                <w:kern w:val="0"/>
                <w:sz w:val="24"/>
                <w:szCs w:val="24"/>
              </w:rPr>
            </w:pPr>
          </w:p>
        </w:tc>
        <w:tc>
          <w:tcPr>
            <w:tcW w:w="120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仿宋" w:eastAsia="仿宋" w:hAnsi="仿宋" w:cs="宋体"/>
                <w:color w:val="000000"/>
                <w:kern w:val="0"/>
                <w:sz w:val="24"/>
                <w:szCs w:val="24"/>
              </w:rPr>
            </w:pPr>
          </w:p>
        </w:tc>
        <w:tc>
          <w:tcPr>
            <w:tcW w:w="129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6188" w:rsidRDefault="00B86188">
            <w:pPr>
              <w:widowControl/>
              <w:spacing w:before="100" w:beforeAutospacing="1" w:after="100" w:afterAutospacing="1"/>
              <w:jc w:val="center"/>
              <w:rPr>
                <w:rFonts w:ascii="仿宋" w:eastAsia="仿宋" w:hAnsi="仿宋" w:cs="宋体"/>
                <w:color w:val="000000"/>
                <w:kern w:val="0"/>
                <w:sz w:val="24"/>
                <w:szCs w:val="24"/>
              </w:rPr>
            </w:pPr>
          </w:p>
        </w:tc>
      </w:tr>
      <w:tr w:rsidR="00B86188">
        <w:trPr>
          <w:trHeight w:val="822"/>
          <w:jc w:val="center"/>
        </w:trPr>
        <w:tc>
          <w:tcPr>
            <w:tcW w:w="1729" w:type="dxa"/>
            <w:gridSpan w:val="5"/>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B86188" w:rsidRDefault="00970BA2">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教学管理部门审核意见</w:t>
            </w:r>
          </w:p>
        </w:tc>
        <w:tc>
          <w:tcPr>
            <w:tcW w:w="7910" w:type="dxa"/>
            <w:gridSpan w:val="25"/>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vAlign w:val="center"/>
          </w:tcPr>
          <w:p w:rsidR="00B86188" w:rsidRDefault="00970BA2">
            <w:pPr>
              <w:widowControl/>
              <w:spacing w:before="100" w:beforeAutospacing="1" w:after="100" w:afterAutospacing="1"/>
              <w:jc w:val="left"/>
              <w:rPr>
                <w:rFonts w:ascii="仿宋" w:eastAsia="仿宋" w:hAnsi="仿宋" w:cs="宋体"/>
                <w:color w:val="000000"/>
                <w:kern w:val="0"/>
                <w:sz w:val="24"/>
                <w:szCs w:val="24"/>
              </w:rPr>
            </w:pPr>
            <w:r>
              <w:rPr>
                <w:rFonts w:ascii="Times New Roman" w:eastAsia="仿宋" w:hAnsi="Times New Roman"/>
                <w:color w:val="000000"/>
                <w:kern w:val="0"/>
                <w:sz w:val="24"/>
                <w:szCs w:val="24"/>
              </w:rPr>
              <w:t>     </w:t>
            </w:r>
          </w:p>
          <w:p w:rsidR="00B86188" w:rsidRDefault="00970BA2">
            <w:pPr>
              <w:widowControl/>
              <w:spacing w:before="100" w:beforeAutospacing="1" w:after="100" w:afterAutospacing="1"/>
              <w:jc w:val="left"/>
              <w:rPr>
                <w:rFonts w:ascii="仿宋" w:eastAsia="仿宋" w:hAnsi="仿宋" w:cs="宋体"/>
                <w:color w:val="000000"/>
                <w:kern w:val="0"/>
                <w:sz w:val="24"/>
                <w:szCs w:val="24"/>
              </w:rPr>
            </w:pPr>
            <w:r>
              <w:rPr>
                <w:rFonts w:ascii="Times New Roman" w:eastAsia="仿宋" w:hAnsi="Times New Roman"/>
                <w:color w:val="000000"/>
                <w:kern w:val="0"/>
                <w:sz w:val="24"/>
                <w:szCs w:val="24"/>
              </w:rPr>
              <w:t>                                      </w:t>
            </w:r>
            <w:r>
              <w:rPr>
                <w:rFonts w:ascii="仿宋" w:eastAsia="仿宋" w:hAnsi="仿宋" w:hint="eastAsia"/>
                <w:color w:val="000000"/>
                <w:kern w:val="0"/>
                <w:sz w:val="24"/>
                <w:szCs w:val="24"/>
              </w:rPr>
              <w:t>签章</w:t>
            </w:r>
          </w:p>
        </w:tc>
      </w:tr>
      <w:tr w:rsidR="00B86188">
        <w:trPr>
          <w:jc w:val="center"/>
        </w:trPr>
        <w:tc>
          <w:tcPr>
            <w:tcW w:w="873" w:type="dxa"/>
            <w:gridSpan w:val="2"/>
            <w:tcBorders>
              <w:top w:val="nil"/>
              <w:left w:val="nil"/>
              <w:bottom w:val="nil"/>
              <w:right w:val="nil"/>
            </w:tcBorders>
            <w:vAlign w:val="center"/>
          </w:tcPr>
          <w:p w:rsidR="00B86188" w:rsidRDefault="00B86188">
            <w:pPr>
              <w:widowControl/>
              <w:jc w:val="left"/>
              <w:rPr>
                <w:rFonts w:ascii="仿宋" w:eastAsia="仿宋" w:hAnsi="仿宋" w:cs="宋体"/>
                <w:kern w:val="0"/>
                <w:sz w:val="24"/>
                <w:szCs w:val="24"/>
              </w:rPr>
            </w:pPr>
          </w:p>
        </w:tc>
        <w:tc>
          <w:tcPr>
            <w:tcW w:w="482" w:type="dxa"/>
            <w:gridSpan w:val="2"/>
            <w:tcBorders>
              <w:top w:val="nil"/>
              <w:left w:val="nil"/>
              <w:bottom w:val="nil"/>
              <w:right w:val="nil"/>
            </w:tcBorders>
            <w:vAlign w:val="center"/>
          </w:tcPr>
          <w:p w:rsidR="00B86188" w:rsidRDefault="00B86188">
            <w:pPr>
              <w:widowControl/>
              <w:jc w:val="left"/>
              <w:rPr>
                <w:rFonts w:ascii="仿宋" w:eastAsia="仿宋" w:hAnsi="仿宋" w:cs="宋体"/>
                <w:kern w:val="0"/>
                <w:sz w:val="24"/>
                <w:szCs w:val="24"/>
              </w:rPr>
            </w:pPr>
          </w:p>
        </w:tc>
        <w:tc>
          <w:tcPr>
            <w:tcW w:w="571" w:type="dxa"/>
            <w:gridSpan w:val="2"/>
            <w:tcBorders>
              <w:top w:val="nil"/>
              <w:left w:val="nil"/>
              <w:bottom w:val="nil"/>
              <w:right w:val="nil"/>
            </w:tcBorders>
            <w:vAlign w:val="center"/>
          </w:tcPr>
          <w:p w:rsidR="00B86188" w:rsidRDefault="00B86188">
            <w:pPr>
              <w:widowControl/>
              <w:jc w:val="left"/>
              <w:rPr>
                <w:rFonts w:ascii="仿宋" w:eastAsia="仿宋" w:hAnsi="仿宋" w:cs="宋体"/>
                <w:kern w:val="0"/>
                <w:sz w:val="24"/>
                <w:szCs w:val="24"/>
              </w:rPr>
            </w:pPr>
          </w:p>
        </w:tc>
        <w:tc>
          <w:tcPr>
            <w:tcW w:w="669" w:type="dxa"/>
            <w:gridSpan w:val="2"/>
            <w:tcBorders>
              <w:top w:val="nil"/>
              <w:left w:val="nil"/>
              <w:bottom w:val="nil"/>
              <w:right w:val="nil"/>
            </w:tcBorders>
            <w:vAlign w:val="center"/>
          </w:tcPr>
          <w:p w:rsidR="00B86188" w:rsidRDefault="00B86188">
            <w:pPr>
              <w:widowControl/>
              <w:jc w:val="left"/>
              <w:rPr>
                <w:rFonts w:ascii="仿宋" w:eastAsia="仿宋" w:hAnsi="仿宋" w:cs="宋体"/>
                <w:kern w:val="0"/>
                <w:sz w:val="24"/>
                <w:szCs w:val="24"/>
              </w:rPr>
            </w:pPr>
          </w:p>
        </w:tc>
        <w:tc>
          <w:tcPr>
            <w:tcW w:w="1342" w:type="dxa"/>
            <w:gridSpan w:val="2"/>
            <w:tcBorders>
              <w:top w:val="nil"/>
              <w:left w:val="nil"/>
              <w:bottom w:val="nil"/>
              <w:right w:val="nil"/>
            </w:tcBorders>
            <w:vAlign w:val="center"/>
          </w:tcPr>
          <w:p w:rsidR="00B86188" w:rsidRDefault="00B86188">
            <w:pPr>
              <w:widowControl/>
              <w:jc w:val="left"/>
              <w:rPr>
                <w:rFonts w:ascii="仿宋" w:eastAsia="仿宋" w:hAnsi="仿宋" w:cs="宋体"/>
                <w:kern w:val="0"/>
                <w:sz w:val="24"/>
                <w:szCs w:val="24"/>
              </w:rPr>
            </w:pPr>
          </w:p>
        </w:tc>
        <w:tc>
          <w:tcPr>
            <w:tcW w:w="422" w:type="dxa"/>
            <w:gridSpan w:val="2"/>
            <w:tcBorders>
              <w:top w:val="nil"/>
              <w:left w:val="nil"/>
              <w:bottom w:val="nil"/>
              <w:right w:val="nil"/>
            </w:tcBorders>
            <w:vAlign w:val="center"/>
          </w:tcPr>
          <w:p w:rsidR="00B86188" w:rsidRDefault="00B86188">
            <w:pPr>
              <w:widowControl/>
              <w:jc w:val="left"/>
              <w:rPr>
                <w:rFonts w:ascii="仿宋" w:eastAsia="仿宋" w:hAnsi="仿宋" w:cs="宋体"/>
                <w:kern w:val="0"/>
                <w:sz w:val="24"/>
                <w:szCs w:val="24"/>
              </w:rPr>
            </w:pPr>
          </w:p>
        </w:tc>
        <w:tc>
          <w:tcPr>
            <w:tcW w:w="634" w:type="dxa"/>
            <w:gridSpan w:val="2"/>
            <w:tcBorders>
              <w:top w:val="nil"/>
              <w:left w:val="nil"/>
              <w:bottom w:val="nil"/>
              <w:right w:val="nil"/>
            </w:tcBorders>
            <w:vAlign w:val="center"/>
          </w:tcPr>
          <w:p w:rsidR="00B86188" w:rsidRDefault="00B86188">
            <w:pPr>
              <w:widowControl/>
              <w:jc w:val="left"/>
              <w:rPr>
                <w:rFonts w:ascii="仿宋" w:eastAsia="仿宋" w:hAnsi="仿宋" w:cs="宋体"/>
                <w:kern w:val="0"/>
                <w:sz w:val="24"/>
                <w:szCs w:val="24"/>
              </w:rPr>
            </w:pPr>
          </w:p>
        </w:tc>
        <w:tc>
          <w:tcPr>
            <w:tcW w:w="763" w:type="dxa"/>
            <w:gridSpan w:val="2"/>
            <w:tcBorders>
              <w:top w:val="nil"/>
              <w:left w:val="nil"/>
              <w:bottom w:val="nil"/>
              <w:right w:val="nil"/>
            </w:tcBorders>
            <w:vAlign w:val="center"/>
          </w:tcPr>
          <w:p w:rsidR="00B86188" w:rsidRDefault="00B86188">
            <w:pPr>
              <w:widowControl/>
              <w:jc w:val="left"/>
              <w:rPr>
                <w:rFonts w:ascii="仿宋" w:eastAsia="仿宋" w:hAnsi="仿宋" w:cs="宋体"/>
                <w:kern w:val="0"/>
                <w:sz w:val="24"/>
                <w:szCs w:val="24"/>
              </w:rPr>
            </w:pPr>
          </w:p>
        </w:tc>
        <w:tc>
          <w:tcPr>
            <w:tcW w:w="669" w:type="dxa"/>
            <w:tcBorders>
              <w:top w:val="nil"/>
              <w:left w:val="nil"/>
              <w:bottom w:val="nil"/>
              <w:right w:val="nil"/>
            </w:tcBorders>
            <w:vAlign w:val="center"/>
          </w:tcPr>
          <w:p w:rsidR="00B86188" w:rsidRDefault="00B86188">
            <w:pPr>
              <w:widowControl/>
              <w:jc w:val="left"/>
              <w:rPr>
                <w:rFonts w:ascii="仿宋" w:eastAsia="仿宋" w:hAnsi="仿宋" w:cs="宋体"/>
                <w:kern w:val="0"/>
                <w:sz w:val="24"/>
                <w:szCs w:val="24"/>
              </w:rPr>
            </w:pPr>
          </w:p>
        </w:tc>
        <w:tc>
          <w:tcPr>
            <w:tcW w:w="281" w:type="dxa"/>
            <w:gridSpan w:val="2"/>
            <w:tcBorders>
              <w:top w:val="nil"/>
              <w:left w:val="nil"/>
              <w:bottom w:val="nil"/>
              <w:right w:val="nil"/>
            </w:tcBorders>
            <w:vAlign w:val="center"/>
          </w:tcPr>
          <w:p w:rsidR="00B86188" w:rsidRDefault="00B86188">
            <w:pPr>
              <w:widowControl/>
              <w:jc w:val="left"/>
              <w:rPr>
                <w:rFonts w:ascii="仿宋" w:eastAsia="仿宋" w:hAnsi="仿宋" w:cs="宋体"/>
                <w:kern w:val="0"/>
                <w:sz w:val="24"/>
                <w:szCs w:val="24"/>
              </w:rPr>
            </w:pPr>
          </w:p>
        </w:tc>
        <w:tc>
          <w:tcPr>
            <w:tcW w:w="476" w:type="dxa"/>
            <w:gridSpan w:val="2"/>
            <w:tcBorders>
              <w:top w:val="nil"/>
              <w:left w:val="nil"/>
              <w:bottom w:val="nil"/>
              <w:right w:val="nil"/>
            </w:tcBorders>
            <w:vAlign w:val="center"/>
          </w:tcPr>
          <w:p w:rsidR="00B86188" w:rsidRDefault="00B86188">
            <w:pPr>
              <w:widowControl/>
              <w:jc w:val="left"/>
              <w:rPr>
                <w:rFonts w:ascii="仿宋" w:eastAsia="仿宋" w:hAnsi="仿宋" w:cs="宋体"/>
                <w:kern w:val="0"/>
                <w:sz w:val="24"/>
                <w:szCs w:val="24"/>
              </w:rPr>
            </w:pPr>
          </w:p>
        </w:tc>
        <w:tc>
          <w:tcPr>
            <w:tcW w:w="283" w:type="dxa"/>
            <w:tcBorders>
              <w:top w:val="nil"/>
              <w:left w:val="nil"/>
              <w:bottom w:val="nil"/>
              <w:right w:val="nil"/>
            </w:tcBorders>
            <w:vAlign w:val="center"/>
          </w:tcPr>
          <w:p w:rsidR="00B86188" w:rsidRDefault="00B86188">
            <w:pPr>
              <w:widowControl/>
              <w:jc w:val="left"/>
              <w:rPr>
                <w:rFonts w:ascii="仿宋" w:eastAsia="仿宋" w:hAnsi="仿宋" w:cs="宋体"/>
                <w:kern w:val="0"/>
                <w:sz w:val="24"/>
                <w:szCs w:val="24"/>
              </w:rPr>
            </w:pPr>
          </w:p>
        </w:tc>
        <w:tc>
          <w:tcPr>
            <w:tcW w:w="476" w:type="dxa"/>
            <w:gridSpan w:val="3"/>
            <w:tcBorders>
              <w:top w:val="nil"/>
              <w:left w:val="nil"/>
              <w:bottom w:val="nil"/>
              <w:right w:val="nil"/>
            </w:tcBorders>
            <w:vAlign w:val="center"/>
          </w:tcPr>
          <w:p w:rsidR="00B86188" w:rsidRDefault="00B86188">
            <w:pPr>
              <w:widowControl/>
              <w:jc w:val="left"/>
              <w:rPr>
                <w:rFonts w:ascii="仿宋" w:eastAsia="仿宋" w:hAnsi="仿宋" w:cs="宋体"/>
                <w:kern w:val="0"/>
                <w:sz w:val="24"/>
                <w:szCs w:val="24"/>
              </w:rPr>
            </w:pPr>
          </w:p>
        </w:tc>
        <w:tc>
          <w:tcPr>
            <w:tcW w:w="476" w:type="dxa"/>
            <w:gridSpan w:val="2"/>
            <w:tcBorders>
              <w:top w:val="nil"/>
              <w:left w:val="nil"/>
              <w:bottom w:val="nil"/>
              <w:right w:val="nil"/>
            </w:tcBorders>
            <w:vAlign w:val="center"/>
          </w:tcPr>
          <w:p w:rsidR="00B86188" w:rsidRDefault="00B86188">
            <w:pPr>
              <w:widowControl/>
              <w:jc w:val="left"/>
              <w:rPr>
                <w:rFonts w:ascii="仿宋" w:eastAsia="仿宋" w:hAnsi="仿宋" w:cs="宋体"/>
                <w:kern w:val="0"/>
                <w:sz w:val="24"/>
                <w:szCs w:val="24"/>
              </w:rPr>
            </w:pPr>
          </w:p>
        </w:tc>
        <w:tc>
          <w:tcPr>
            <w:tcW w:w="380" w:type="dxa"/>
            <w:tcBorders>
              <w:top w:val="nil"/>
              <w:left w:val="nil"/>
              <w:bottom w:val="nil"/>
              <w:right w:val="nil"/>
            </w:tcBorders>
            <w:vAlign w:val="center"/>
          </w:tcPr>
          <w:p w:rsidR="00B86188" w:rsidRDefault="00B86188">
            <w:pPr>
              <w:widowControl/>
              <w:jc w:val="left"/>
              <w:rPr>
                <w:rFonts w:ascii="仿宋" w:eastAsia="仿宋" w:hAnsi="仿宋" w:cs="宋体"/>
                <w:kern w:val="0"/>
                <w:sz w:val="24"/>
                <w:szCs w:val="24"/>
              </w:rPr>
            </w:pPr>
          </w:p>
        </w:tc>
        <w:tc>
          <w:tcPr>
            <w:tcW w:w="842" w:type="dxa"/>
            <w:gridSpan w:val="2"/>
            <w:tcBorders>
              <w:top w:val="nil"/>
              <w:left w:val="nil"/>
              <w:bottom w:val="nil"/>
              <w:right w:val="nil"/>
            </w:tcBorders>
            <w:vAlign w:val="center"/>
          </w:tcPr>
          <w:p w:rsidR="00B86188" w:rsidRDefault="00B86188">
            <w:pPr>
              <w:widowControl/>
              <w:jc w:val="left"/>
              <w:rPr>
                <w:rFonts w:ascii="仿宋" w:eastAsia="仿宋" w:hAnsi="仿宋" w:cs="宋体"/>
                <w:kern w:val="0"/>
                <w:sz w:val="24"/>
                <w:szCs w:val="24"/>
              </w:rPr>
            </w:pPr>
          </w:p>
        </w:tc>
      </w:tr>
    </w:tbl>
    <w:p w:rsidR="00B86188" w:rsidRDefault="00970BA2">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r>
        <w:rPr>
          <w:rFonts w:ascii="_9ed1_4f53" w:hAnsi="_9ed1_4f53" w:cs="宋体"/>
          <w:color w:val="000000"/>
          <w:kern w:val="0"/>
          <w:sz w:val="36"/>
          <w:szCs w:val="36"/>
        </w:rPr>
        <w:t>6.</w:t>
      </w:r>
      <w:r>
        <w:rPr>
          <w:rFonts w:ascii="_9ed1_4f53" w:hAnsi="_9ed1_4f53" w:cs="宋体" w:hint="eastAsia"/>
          <w:color w:val="000000"/>
          <w:kern w:val="0"/>
          <w:sz w:val="36"/>
          <w:szCs w:val="36"/>
        </w:rPr>
        <w:t>教师基本情况表</w:t>
      </w:r>
    </w:p>
    <w:tbl>
      <w:tblPr>
        <w:tblW w:w="1025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456"/>
        <w:gridCol w:w="456"/>
        <w:gridCol w:w="2298"/>
        <w:gridCol w:w="514"/>
        <w:gridCol w:w="976"/>
        <w:gridCol w:w="1292"/>
        <w:gridCol w:w="1292"/>
        <w:gridCol w:w="698"/>
        <w:gridCol w:w="1336"/>
      </w:tblGrid>
      <w:tr w:rsidR="0058761E" w:rsidRPr="0058761E" w:rsidTr="0058761E">
        <w:trPr>
          <w:trHeight w:val="270"/>
          <w:jc w:val="center"/>
        </w:trPr>
        <w:tc>
          <w:tcPr>
            <w:tcW w:w="941"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姓名</w:t>
            </w:r>
          </w:p>
        </w:tc>
        <w:tc>
          <w:tcPr>
            <w:tcW w:w="456"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性别</w:t>
            </w:r>
          </w:p>
        </w:tc>
        <w:tc>
          <w:tcPr>
            <w:tcW w:w="456"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年龄</w:t>
            </w:r>
          </w:p>
        </w:tc>
        <w:tc>
          <w:tcPr>
            <w:tcW w:w="2298"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拟任课程</w:t>
            </w:r>
          </w:p>
        </w:tc>
        <w:tc>
          <w:tcPr>
            <w:tcW w:w="514"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专职/兼职</w:t>
            </w:r>
          </w:p>
        </w:tc>
        <w:tc>
          <w:tcPr>
            <w:tcW w:w="976"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专业技术职务</w:t>
            </w:r>
          </w:p>
        </w:tc>
        <w:tc>
          <w:tcPr>
            <w:tcW w:w="1292"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最后学历毕业学校</w:t>
            </w:r>
          </w:p>
        </w:tc>
        <w:tc>
          <w:tcPr>
            <w:tcW w:w="1292"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最后学历毕业专业</w:t>
            </w:r>
          </w:p>
        </w:tc>
        <w:tc>
          <w:tcPr>
            <w:tcW w:w="698"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最后学历毕业学位</w:t>
            </w:r>
          </w:p>
        </w:tc>
        <w:tc>
          <w:tcPr>
            <w:tcW w:w="1336"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研究领域</w:t>
            </w:r>
          </w:p>
        </w:tc>
      </w:tr>
      <w:tr w:rsidR="0058761E" w:rsidRPr="0058761E" w:rsidTr="0058761E">
        <w:trPr>
          <w:trHeight w:val="1140"/>
          <w:jc w:val="center"/>
        </w:trPr>
        <w:tc>
          <w:tcPr>
            <w:tcW w:w="941"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陈志德</w:t>
            </w:r>
          </w:p>
        </w:tc>
        <w:tc>
          <w:tcPr>
            <w:tcW w:w="45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男</w:t>
            </w:r>
          </w:p>
        </w:tc>
        <w:tc>
          <w:tcPr>
            <w:tcW w:w="456"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42</w:t>
            </w:r>
          </w:p>
        </w:tc>
        <w:tc>
          <w:tcPr>
            <w:tcW w:w="2298" w:type="dxa"/>
            <w:shd w:val="clear" w:color="auto" w:fill="auto"/>
            <w:vAlign w:val="center"/>
            <w:hideMark/>
          </w:tcPr>
          <w:p w:rsidR="0058761E" w:rsidRPr="0058761E" w:rsidRDefault="0058761E" w:rsidP="0058761E">
            <w:pPr>
              <w:widowControl/>
              <w:rPr>
                <w:rFonts w:ascii="宋体" w:hAnsi="宋体" w:cs="宋体"/>
                <w:kern w:val="0"/>
                <w:sz w:val="24"/>
                <w:szCs w:val="24"/>
              </w:rPr>
            </w:pPr>
            <w:r w:rsidRPr="0058761E">
              <w:rPr>
                <w:rFonts w:ascii="宋体" w:hAnsi="宋体" w:cs="宋体" w:hint="eastAsia"/>
                <w:kern w:val="0"/>
                <w:sz w:val="24"/>
                <w:szCs w:val="24"/>
              </w:rPr>
              <w:t>云计算技术、网络安全原理与技术、物联网工程导论</w:t>
            </w:r>
          </w:p>
        </w:tc>
        <w:tc>
          <w:tcPr>
            <w:tcW w:w="514"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兼职</w:t>
            </w:r>
          </w:p>
        </w:tc>
        <w:tc>
          <w:tcPr>
            <w:tcW w:w="97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教授</w:t>
            </w:r>
          </w:p>
        </w:tc>
        <w:tc>
          <w:tcPr>
            <w:tcW w:w="1292"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复旦大学</w:t>
            </w:r>
          </w:p>
        </w:tc>
        <w:tc>
          <w:tcPr>
            <w:tcW w:w="1292"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计算机软件与理论</w:t>
            </w:r>
          </w:p>
        </w:tc>
        <w:tc>
          <w:tcPr>
            <w:tcW w:w="698"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博士</w:t>
            </w:r>
          </w:p>
        </w:tc>
        <w:tc>
          <w:tcPr>
            <w:tcW w:w="133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无线传感器网络</w:t>
            </w:r>
            <w:r>
              <w:rPr>
                <w:rFonts w:ascii="宋体" w:hAnsi="宋体" w:cs="宋体" w:hint="eastAsia"/>
                <w:kern w:val="0"/>
                <w:sz w:val="24"/>
                <w:szCs w:val="24"/>
              </w:rPr>
              <w:t>、</w:t>
            </w:r>
            <w:r w:rsidRPr="0058761E">
              <w:rPr>
                <w:rFonts w:ascii="宋体" w:hAnsi="宋体" w:cs="宋体" w:hint="eastAsia"/>
                <w:kern w:val="0"/>
                <w:sz w:val="24"/>
                <w:szCs w:val="24"/>
              </w:rPr>
              <w:t>大数据分析网络安全</w:t>
            </w:r>
          </w:p>
        </w:tc>
      </w:tr>
      <w:tr w:rsidR="0058761E" w:rsidRPr="0058761E" w:rsidTr="0058761E">
        <w:trPr>
          <w:trHeight w:val="285"/>
          <w:jc w:val="center"/>
        </w:trPr>
        <w:tc>
          <w:tcPr>
            <w:tcW w:w="941"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proofErr w:type="gramStart"/>
            <w:r w:rsidRPr="0058761E">
              <w:rPr>
                <w:rFonts w:ascii="宋体" w:hAnsi="宋体" w:cs="宋体" w:hint="eastAsia"/>
                <w:kern w:val="0"/>
                <w:sz w:val="24"/>
                <w:szCs w:val="24"/>
              </w:rPr>
              <w:t>杨文琴</w:t>
            </w:r>
            <w:proofErr w:type="gramEnd"/>
          </w:p>
        </w:tc>
        <w:tc>
          <w:tcPr>
            <w:tcW w:w="45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女</w:t>
            </w:r>
          </w:p>
        </w:tc>
        <w:tc>
          <w:tcPr>
            <w:tcW w:w="456"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67</w:t>
            </w:r>
          </w:p>
        </w:tc>
        <w:tc>
          <w:tcPr>
            <w:tcW w:w="2298"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大学物理</w:t>
            </w:r>
          </w:p>
        </w:tc>
        <w:tc>
          <w:tcPr>
            <w:tcW w:w="514"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专职</w:t>
            </w:r>
          </w:p>
        </w:tc>
        <w:tc>
          <w:tcPr>
            <w:tcW w:w="97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教授</w:t>
            </w:r>
          </w:p>
        </w:tc>
        <w:tc>
          <w:tcPr>
            <w:tcW w:w="1292"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厦门大学</w:t>
            </w:r>
          </w:p>
        </w:tc>
        <w:tc>
          <w:tcPr>
            <w:tcW w:w="1292"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半导体</w:t>
            </w:r>
          </w:p>
        </w:tc>
        <w:tc>
          <w:tcPr>
            <w:tcW w:w="698" w:type="dxa"/>
            <w:shd w:val="clear" w:color="auto" w:fill="auto"/>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学士</w:t>
            </w:r>
          </w:p>
        </w:tc>
        <w:tc>
          <w:tcPr>
            <w:tcW w:w="133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物理</w:t>
            </w:r>
          </w:p>
        </w:tc>
      </w:tr>
      <w:tr w:rsidR="0058761E" w:rsidRPr="0058761E" w:rsidTr="0058761E">
        <w:trPr>
          <w:trHeight w:val="570"/>
          <w:jc w:val="center"/>
        </w:trPr>
        <w:tc>
          <w:tcPr>
            <w:tcW w:w="941"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王树林</w:t>
            </w:r>
          </w:p>
        </w:tc>
        <w:tc>
          <w:tcPr>
            <w:tcW w:w="45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男</w:t>
            </w:r>
          </w:p>
        </w:tc>
        <w:tc>
          <w:tcPr>
            <w:tcW w:w="456"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62</w:t>
            </w:r>
          </w:p>
        </w:tc>
        <w:tc>
          <w:tcPr>
            <w:tcW w:w="2298"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传感器原理与信息感知技术、电路分析基础</w:t>
            </w:r>
          </w:p>
        </w:tc>
        <w:tc>
          <w:tcPr>
            <w:tcW w:w="514"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专职</w:t>
            </w:r>
          </w:p>
        </w:tc>
        <w:tc>
          <w:tcPr>
            <w:tcW w:w="97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副教授</w:t>
            </w:r>
          </w:p>
        </w:tc>
        <w:tc>
          <w:tcPr>
            <w:tcW w:w="1292"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江西师范学院</w:t>
            </w:r>
          </w:p>
        </w:tc>
        <w:tc>
          <w:tcPr>
            <w:tcW w:w="1292"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物理学</w:t>
            </w:r>
          </w:p>
        </w:tc>
        <w:tc>
          <w:tcPr>
            <w:tcW w:w="698" w:type="dxa"/>
            <w:shd w:val="clear" w:color="auto" w:fill="auto"/>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学士</w:t>
            </w:r>
          </w:p>
        </w:tc>
        <w:tc>
          <w:tcPr>
            <w:tcW w:w="133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无线传感网络</w:t>
            </w:r>
          </w:p>
        </w:tc>
      </w:tr>
      <w:tr w:rsidR="0058761E" w:rsidRPr="0058761E" w:rsidTr="0058761E">
        <w:trPr>
          <w:trHeight w:val="285"/>
          <w:jc w:val="center"/>
        </w:trPr>
        <w:tc>
          <w:tcPr>
            <w:tcW w:w="941"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proofErr w:type="gramStart"/>
            <w:r w:rsidRPr="0058761E">
              <w:rPr>
                <w:rFonts w:ascii="宋体" w:hAnsi="宋体" w:cs="宋体" w:hint="eastAsia"/>
                <w:kern w:val="0"/>
                <w:sz w:val="24"/>
                <w:szCs w:val="24"/>
              </w:rPr>
              <w:t>傅金波</w:t>
            </w:r>
            <w:proofErr w:type="gramEnd"/>
          </w:p>
        </w:tc>
        <w:tc>
          <w:tcPr>
            <w:tcW w:w="45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男</w:t>
            </w:r>
          </w:p>
        </w:tc>
        <w:tc>
          <w:tcPr>
            <w:tcW w:w="456"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38</w:t>
            </w:r>
          </w:p>
        </w:tc>
        <w:tc>
          <w:tcPr>
            <w:tcW w:w="2298"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高等数学、算法分析与设计</w:t>
            </w:r>
          </w:p>
        </w:tc>
        <w:tc>
          <w:tcPr>
            <w:tcW w:w="514"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专职</w:t>
            </w:r>
          </w:p>
        </w:tc>
        <w:tc>
          <w:tcPr>
            <w:tcW w:w="97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副教授</w:t>
            </w:r>
          </w:p>
        </w:tc>
        <w:tc>
          <w:tcPr>
            <w:tcW w:w="1292"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福建师范大学</w:t>
            </w:r>
          </w:p>
        </w:tc>
        <w:tc>
          <w:tcPr>
            <w:tcW w:w="1292"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数学</w:t>
            </w:r>
          </w:p>
        </w:tc>
        <w:tc>
          <w:tcPr>
            <w:tcW w:w="698"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硕士</w:t>
            </w:r>
          </w:p>
        </w:tc>
        <w:tc>
          <w:tcPr>
            <w:tcW w:w="133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数学</w:t>
            </w:r>
          </w:p>
        </w:tc>
      </w:tr>
      <w:tr w:rsidR="0058761E" w:rsidRPr="0058761E" w:rsidTr="0058761E">
        <w:trPr>
          <w:trHeight w:val="570"/>
          <w:jc w:val="center"/>
        </w:trPr>
        <w:tc>
          <w:tcPr>
            <w:tcW w:w="941"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江华丽</w:t>
            </w:r>
          </w:p>
        </w:tc>
        <w:tc>
          <w:tcPr>
            <w:tcW w:w="45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女</w:t>
            </w:r>
          </w:p>
        </w:tc>
        <w:tc>
          <w:tcPr>
            <w:tcW w:w="456"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34</w:t>
            </w:r>
          </w:p>
        </w:tc>
        <w:tc>
          <w:tcPr>
            <w:tcW w:w="2298"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物联网控制原理与技术、数字逻辑电路</w:t>
            </w:r>
          </w:p>
        </w:tc>
        <w:tc>
          <w:tcPr>
            <w:tcW w:w="514"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专职</w:t>
            </w:r>
          </w:p>
        </w:tc>
        <w:tc>
          <w:tcPr>
            <w:tcW w:w="97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副教授</w:t>
            </w:r>
          </w:p>
        </w:tc>
        <w:tc>
          <w:tcPr>
            <w:tcW w:w="1292"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福建师范大学</w:t>
            </w:r>
          </w:p>
        </w:tc>
        <w:tc>
          <w:tcPr>
            <w:tcW w:w="1292"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通信与信息系统</w:t>
            </w:r>
          </w:p>
        </w:tc>
        <w:tc>
          <w:tcPr>
            <w:tcW w:w="698"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硕士</w:t>
            </w:r>
          </w:p>
        </w:tc>
        <w:tc>
          <w:tcPr>
            <w:tcW w:w="133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嵌入式、算法协议</w:t>
            </w:r>
          </w:p>
        </w:tc>
      </w:tr>
      <w:tr w:rsidR="0058761E" w:rsidRPr="0058761E" w:rsidTr="0058761E">
        <w:trPr>
          <w:trHeight w:val="570"/>
          <w:jc w:val="center"/>
        </w:trPr>
        <w:tc>
          <w:tcPr>
            <w:tcW w:w="941"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王春霞</w:t>
            </w:r>
          </w:p>
        </w:tc>
        <w:tc>
          <w:tcPr>
            <w:tcW w:w="45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女</w:t>
            </w:r>
          </w:p>
        </w:tc>
        <w:tc>
          <w:tcPr>
            <w:tcW w:w="456"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37</w:t>
            </w:r>
          </w:p>
        </w:tc>
        <w:tc>
          <w:tcPr>
            <w:tcW w:w="2298"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数据结构、软件工程</w:t>
            </w:r>
          </w:p>
        </w:tc>
        <w:tc>
          <w:tcPr>
            <w:tcW w:w="514"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专职</w:t>
            </w:r>
          </w:p>
        </w:tc>
        <w:tc>
          <w:tcPr>
            <w:tcW w:w="97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副教授</w:t>
            </w:r>
          </w:p>
        </w:tc>
        <w:tc>
          <w:tcPr>
            <w:tcW w:w="1292"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吉林大学</w:t>
            </w:r>
          </w:p>
        </w:tc>
        <w:tc>
          <w:tcPr>
            <w:tcW w:w="1292"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地球探测与技术</w:t>
            </w:r>
          </w:p>
        </w:tc>
        <w:tc>
          <w:tcPr>
            <w:tcW w:w="698"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硕士</w:t>
            </w:r>
          </w:p>
        </w:tc>
        <w:tc>
          <w:tcPr>
            <w:tcW w:w="133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计算机应用技术</w:t>
            </w:r>
          </w:p>
        </w:tc>
      </w:tr>
      <w:tr w:rsidR="0058761E" w:rsidRPr="0058761E" w:rsidTr="0058761E">
        <w:trPr>
          <w:trHeight w:val="285"/>
          <w:jc w:val="center"/>
        </w:trPr>
        <w:tc>
          <w:tcPr>
            <w:tcW w:w="941"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柳文清</w:t>
            </w:r>
          </w:p>
        </w:tc>
        <w:tc>
          <w:tcPr>
            <w:tcW w:w="45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男</w:t>
            </w:r>
          </w:p>
        </w:tc>
        <w:tc>
          <w:tcPr>
            <w:tcW w:w="456"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34</w:t>
            </w:r>
          </w:p>
        </w:tc>
        <w:tc>
          <w:tcPr>
            <w:tcW w:w="2298"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线性代数</w:t>
            </w:r>
          </w:p>
        </w:tc>
        <w:tc>
          <w:tcPr>
            <w:tcW w:w="514"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专职</w:t>
            </w:r>
          </w:p>
        </w:tc>
        <w:tc>
          <w:tcPr>
            <w:tcW w:w="97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讲师</w:t>
            </w:r>
          </w:p>
        </w:tc>
        <w:tc>
          <w:tcPr>
            <w:tcW w:w="1292"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集美大学</w:t>
            </w:r>
          </w:p>
        </w:tc>
        <w:tc>
          <w:tcPr>
            <w:tcW w:w="1292"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应用数学</w:t>
            </w:r>
          </w:p>
        </w:tc>
        <w:tc>
          <w:tcPr>
            <w:tcW w:w="698"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硕士</w:t>
            </w:r>
          </w:p>
        </w:tc>
        <w:tc>
          <w:tcPr>
            <w:tcW w:w="133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偏微分</w:t>
            </w:r>
          </w:p>
        </w:tc>
      </w:tr>
      <w:tr w:rsidR="0058761E" w:rsidRPr="0058761E" w:rsidTr="0058761E">
        <w:trPr>
          <w:trHeight w:val="285"/>
          <w:jc w:val="center"/>
        </w:trPr>
        <w:tc>
          <w:tcPr>
            <w:tcW w:w="941"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lastRenderedPageBreak/>
              <w:t>张荣辉</w:t>
            </w:r>
          </w:p>
        </w:tc>
        <w:tc>
          <w:tcPr>
            <w:tcW w:w="45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男</w:t>
            </w:r>
          </w:p>
        </w:tc>
        <w:tc>
          <w:tcPr>
            <w:tcW w:w="456"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31</w:t>
            </w:r>
          </w:p>
        </w:tc>
        <w:tc>
          <w:tcPr>
            <w:tcW w:w="2298"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C程序设计、单片机原理与应用</w:t>
            </w:r>
          </w:p>
        </w:tc>
        <w:tc>
          <w:tcPr>
            <w:tcW w:w="514"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专职</w:t>
            </w:r>
          </w:p>
        </w:tc>
        <w:tc>
          <w:tcPr>
            <w:tcW w:w="97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讲师</w:t>
            </w:r>
          </w:p>
        </w:tc>
        <w:tc>
          <w:tcPr>
            <w:tcW w:w="1292"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 xml:space="preserve">福建师范大学 </w:t>
            </w:r>
          </w:p>
        </w:tc>
        <w:tc>
          <w:tcPr>
            <w:tcW w:w="1292"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电子信息工程</w:t>
            </w:r>
          </w:p>
        </w:tc>
        <w:tc>
          <w:tcPr>
            <w:tcW w:w="698"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学士</w:t>
            </w:r>
          </w:p>
        </w:tc>
        <w:tc>
          <w:tcPr>
            <w:tcW w:w="133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嵌入式</w:t>
            </w:r>
          </w:p>
        </w:tc>
      </w:tr>
      <w:tr w:rsidR="0058761E" w:rsidRPr="0058761E" w:rsidTr="0058761E">
        <w:trPr>
          <w:trHeight w:val="570"/>
          <w:jc w:val="center"/>
        </w:trPr>
        <w:tc>
          <w:tcPr>
            <w:tcW w:w="941"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潘亚文</w:t>
            </w:r>
          </w:p>
        </w:tc>
        <w:tc>
          <w:tcPr>
            <w:tcW w:w="45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男</w:t>
            </w:r>
          </w:p>
        </w:tc>
        <w:tc>
          <w:tcPr>
            <w:tcW w:w="456"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31</w:t>
            </w:r>
          </w:p>
        </w:tc>
        <w:tc>
          <w:tcPr>
            <w:tcW w:w="2298"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嵌入式系统原理、计算机网络</w:t>
            </w:r>
          </w:p>
        </w:tc>
        <w:tc>
          <w:tcPr>
            <w:tcW w:w="514"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专职</w:t>
            </w:r>
          </w:p>
        </w:tc>
        <w:tc>
          <w:tcPr>
            <w:tcW w:w="97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讲师</w:t>
            </w:r>
          </w:p>
        </w:tc>
        <w:tc>
          <w:tcPr>
            <w:tcW w:w="1292"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河南师范大学</w:t>
            </w:r>
          </w:p>
        </w:tc>
        <w:tc>
          <w:tcPr>
            <w:tcW w:w="1292"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光学</w:t>
            </w:r>
          </w:p>
        </w:tc>
        <w:tc>
          <w:tcPr>
            <w:tcW w:w="698"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硕士</w:t>
            </w:r>
          </w:p>
        </w:tc>
        <w:tc>
          <w:tcPr>
            <w:tcW w:w="133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嵌入式、计算机组成</w:t>
            </w:r>
          </w:p>
        </w:tc>
      </w:tr>
      <w:tr w:rsidR="0058761E" w:rsidRPr="0058761E" w:rsidTr="0058761E">
        <w:trPr>
          <w:trHeight w:val="855"/>
          <w:jc w:val="center"/>
        </w:trPr>
        <w:tc>
          <w:tcPr>
            <w:tcW w:w="941"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李宏华</w:t>
            </w:r>
          </w:p>
        </w:tc>
        <w:tc>
          <w:tcPr>
            <w:tcW w:w="45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男</w:t>
            </w:r>
          </w:p>
        </w:tc>
        <w:tc>
          <w:tcPr>
            <w:tcW w:w="456"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33</w:t>
            </w:r>
          </w:p>
        </w:tc>
        <w:tc>
          <w:tcPr>
            <w:tcW w:w="2298"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模拟电子线路、物联网系统安全</w:t>
            </w:r>
          </w:p>
        </w:tc>
        <w:tc>
          <w:tcPr>
            <w:tcW w:w="514"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专职</w:t>
            </w:r>
          </w:p>
        </w:tc>
        <w:tc>
          <w:tcPr>
            <w:tcW w:w="97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讲师</w:t>
            </w:r>
          </w:p>
        </w:tc>
        <w:tc>
          <w:tcPr>
            <w:tcW w:w="1292"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福建师范大学</w:t>
            </w:r>
          </w:p>
        </w:tc>
        <w:tc>
          <w:tcPr>
            <w:tcW w:w="1292"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电子信息工程</w:t>
            </w:r>
          </w:p>
        </w:tc>
        <w:tc>
          <w:tcPr>
            <w:tcW w:w="698"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学士</w:t>
            </w:r>
          </w:p>
        </w:tc>
        <w:tc>
          <w:tcPr>
            <w:tcW w:w="133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物联网应用、嵌入式及智能设计</w:t>
            </w:r>
          </w:p>
        </w:tc>
      </w:tr>
      <w:tr w:rsidR="0058761E" w:rsidRPr="0058761E" w:rsidTr="0058761E">
        <w:trPr>
          <w:trHeight w:val="855"/>
          <w:jc w:val="center"/>
        </w:trPr>
        <w:tc>
          <w:tcPr>
            <w:tcW w:w="941"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王敬</w:t>
            </w:r>
          </w:p>
        </w:tc>
        <w:tc>
          <w:tcPr>
            <w:tcW w:w="45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女</w:t>
            </w:r>
          </w:p>
        </w:tc>
        <w:tc>
          <w:tcPr>
            <w:tcW w:w="456"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32</w:t>
            </w:r>
          </w:p>
        </w:tc>
        <w:tc>
          <w:tcPr>
            <w:tcW w:w="2298"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人工智能导论、计算机基础</w:t>
            </w:r>
          </w:p>
        </w:tc>
        <w:tc>
          <w:tcPr>
            <w:tcW w:w="514"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专职</w:t>
            </w:r>
          </w:p>
        </w:tc>
        <w:tc>
          <w:tcPr>
            <w:tcW w:w="97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讲师</w:t>
            </w:r>
          </w:p>
        </w:tc>
        <w:tc>
          <w:tcPr>
            <w:tcW w:w="1292"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华侨大学</w:t>
            </w:r>
          </w:p>
        </w:tc>
        <w:tc>
          <w:tcPr>
            <w:tcW w:w="1292"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通信与信息系统</w:t>
            </w:r>
          </w:p>
        </w:tc>
        <w:tc>
          <w:tcPr>
            <w:tcW w:w="698"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硕士</w:t>
            </w:r>
          </w:p>
        </w:tc>
        <w:tc>
          <w:tcPr>
            <w:tcW w:w="133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通信工程、计算机科学与技术</w:t>
            </w:r>
          </w:p>
        </w:tc>
      </w:tr>
      <w:tr w:rsidR="0058761E" w:rsidRPr="0058761E" w:rsidTr="0058761E">
        <w:trPr>
          <w:trHeight w:val="660"/>
          <w:jc w:val="center"/>
        </w:trPr>
        <w:tc>
          <w:tcPr>
            <w:tcW w:w="941"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周小黎</w:t>
            </w:r>
          </w:p>
        </w:tc>
        <w:tc>
          <w:tcPr>
            <w:tcW w:w="45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女</w:t>
            </w:r>
          </w:p>
        </w:tc>
        <w:tc>
          <w:tcPr>
            <w:tcW w:w="456"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33</w:t>
            </w:r>
          </w:p>
        </w:tc>
        <w:tc>
          <w:tcPr>
            <w:tcW w:w="2298"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物联网通信技术、数字信号处理</w:t>
            </w:r>
          </w:p>
        </w:tc>
        <w:tc>
          <w:tcPr>
            <w:tcW w:w="514"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专职</w:t>
            </w:r>
          </w:p>
        </w:tc>
        <w:tc>
          <w:tcPr>
            <w:tcW w:w="97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讲师</w:t>
            </w:r>
          </w:p>
        </w:tc>
        <w:tc>
          <w:tcPr>
            <w:tcW w:w="1292"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华侨大学</w:t>
            </w:r>
          </w:p>
        </w:tc>
        <w:tc>
          <w:tcPr>
            <w:tcW w:w="1292"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 xml:space="preserve">通信与信息系统 </w:t>
            </w:r>
          </w:p>
        </w:tc>
        <w:tc>
          <w:tcPr>
            <w:tcW w:w="698"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硕士</w:t>
            </w:r>
          </w:p>
        </w:tc>
        <w:tc>
          <w:tcPr>
            <w:tcW w:w="133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移动通信、信号与信息处理</w:t>
            </w:r>
          </w:p>
        </w:tc>
      </w:tr>
      <w:tr w:rsidR="0058761E" w:rsidRPr="0058761E" w:rsidTr="0058761E">
        <w:trPr>
          <w:trHeight w:val="570"/>
          <w:jc w:val="center"/>
        </w:trPr>
        <w:tc>
          <w:tcPr>
            <w:tcW w:w="941"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戴惠丽</w:t>
            </w:r>
          </w:p>
        </w:tc>
        <w:tc>
          <w:tcPr>
            <w:tcW w:w="45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女</w:t>
            </w:r>
          </w:p>
        </w:tc>
        <w:tc>
          <w:tcPr>
            <w:tcW w:w="456"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27</w:t>
            </w:r>
          </w:p>
        </w:tc>
        <w:tc>
          <w:tcPr>
            <w:tcW w:w="2298"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JAVA程序设计、Android移动应用开发</w:t>
            </w:r>
          </w:p>
        </w:tc>
        <w:tc>
          <w:tcPr>
            <w:tcW w:w="514"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专职</w:t>
            </w:r>
          </w:p>
        </w:tc>
        <w:tc>
          <w:tcPr>
            <w:tcW w:w="97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讲师</w:t>
            </w:r>
          </w:p>
        </w:tc>
        <w:tc>
          <w:tcPr>
            <w:tcW w:w="1292"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福建师范大学</w:t>
            </w:r>
          </w:p>
        </w:tc>
        <w:tc>
          <w:tcPr>
            <w:tcW w:w="1292"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光学</w:t>
            </w:r>
          </w:p>
        </w:tc>
        <w:tc>
          <w:tcPr>
            <w:tcW w:w="698"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硕士</w:t>
            </w:r>
          </w:p>
        </w:tc>
        <w:tc>
          <w:tcPr>
            <w:tcW w:w="133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 xml:space="preserve">移动应用开发 </w:t>
            </w:r>
          </w:p>
        </w:tc>
      </w:tr>
      <w:tr w:rsidR="0058761E" w:rsidRPr="0058761E" w:rsidTr="0058761E">
        <w:trPr>
          <w:trHeight w:val="285"/>
          <w:jc w:val="center"/>
        </w:trPr>
        <w:tc>
          <w:tcPr>
            <w:tcW w:w="941"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陈清婉</w:t>
            </w:r>
          </w:p>
        </w:tc>
        <w:tc>
          <w:tcPr>
            <w:tcW w:w="45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女</w:t>
            </w:r>
          </w:p>
        </w:tc>
        <w:tc>
          <w:tcPr>
            <w:tcW w:w="456"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32</w:t>
            </w:r>
          </w:p>
        </w:tc>
        <w:tc>
          <w:tcPr>
            <w:tcW w:w="2298"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离散数学</w:t>
            </w:r>
          </w:p>
        </w:tc>
        <w:tc>
          <w:tcPr>
            <w:tcW w:w="514"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专职</w:t>
            </w:r>
          </w:p>
        </w:tc>
        <w:tc>
          <w:tcPr>
            <w:tcW w:w="97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助教</w:t>
            </w:r>
          </w:p>
        </w:tc>
        <w:tc>
          <w:tcPr>
            <w:tcW w:w="1292"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集美大学</w:t>
            </w:r>
          </w:p>
        </w:tc>
        <w:tc>
          <w:tcPr>
            <w:tcW w:w="1292"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应用数学</w:t>
            </w:r>
          </w:p>
        </w:tc>
        <w:tc>
          <w:tcPr>
            <w:tcW w:w="698"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硕士</w:t>
            </w:r>
          </w:p>
        </w:tc>
        <w:tc>
          <w:tcPr>
            <w:tcW w:w="133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偏微分</w:t>
            </w:r>
          </w:p>
        </w:tc>
      </w:tr>
      <w:tr w:rsidR="0058761E" w:rsidRPr="0058761E" w:rsidTr="0058761E">
        <w:trPr>
          <w:trHeight w:val="285"/>
          <w:jc w:val="center"/>
        </w:trPr>
        <w:tc>
          <w:tcPr>
            <w:tcW w:w="941"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proofErr w:type="gramStart"/>
            <w:r w:rsidRPr="0058761E">
              <w:rPr>
                <w:rFonts w:ascii="宋体" w:hAnsi="宋体" w:cs="宋体" w:hint="eastAsia"/>
                <w:kern w:val="0"/>
                <w:sz w:val="24"/>
                <w:szCs w:val="24"/>
              </w:rPr>
              <w:t>谢燕瑜</w:t>
            </w:r>
            <w:proofErr w:type="gramEnd"/>
          </w:p>
        </w:tc>
        <w:tc>
          <w:tcPr>
            <w:tcW w:w="45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女</w:t>
            </w:r>
          </w:p>
        </w:tc>
        <w:tc>
          <w:tcPr>
            <w:tcW w:w="456"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28</w:t>
            </w:r>
          </w:p>
        </w:tc>
        <w:tc>
          <w:tcPr>
            <w:tcW w:w="2298"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概率论与数理统计</w:t>
            </w:r>
          </w:p>
        </w:tc>
        <w:tc>
          <w:tcPr>
            <w:tcW w:w="514"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专职</w:t>
            </w:r>
          </w:p>
        </w:tc>
        <w:tc>
          <w:tcPr>
            <w:tcW w:w="97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助教</w:t>
            </w:r>
          </w:p>
        </w:tc>
        <w:tc>
          <w:tcPr>
            <w:tcW w:w="1292"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闽南师范大学</w:t>
            </w:r>
          </w:p>
        </w:tc>
        <w:tc>
          <w:tcPr>
            <w:tcW w:w="1292"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概率论与数理统计</w:t>
            </w:r>
          </w:p>
        </w:tc>
        <w:tc>
          <w:tcPr>
            <w:tcW w:w="698"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硕士</w:t>
            </w:r>
          </w:p>
        </w:tc>
        <w:tc>
          <w:tcPr>
            <w:tcW w:w="133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统计</w:t>
            </w:r>
          </w:p>
        </w:tc>
      </w:tr>
      <w:tr w:rsidR="0058761E" w:rsidRPr="0058761E" w:rsidTr="0058761E">
        <w:trPr>
          <w:trHeight w:val="570"/>
          <w:jc w:val="center"/>
        </w:trPr>
        <w:tc>
          <w:tcPr>
            <w:tcW w:w="941"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蒋紫韵</w:t>
            </w:r>
          </w:p>
        </w:tc>
        <w:tc>
          <w:tcPr>
            <w:tcW w:w="45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女</w:t>
            </w:r>
          </w:p>
        </w:tc>
        <w:tc>
          <w:tcPr>
            <w:tcW w:w="456"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30</w:t>
            </w:r>
          </w:p>
        </w:tc>
        <w:tc>
          <w:tcPr>
            <w:tcW w:w="2298"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数据库原理与应用、操作系统</w:t>
            </w:r>
          </w:p>
        </w:tc>
        <w:tc>
          <w:tcPr>
            <w:tcW w:w="514"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专职</w:t>
            </w:r>
          </w:p>
        </w:tc>
        <w:tc>
          <w:tcPr>
            <w:tcW w:w="97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助教</w:t>
            </w:r>
          </w:p>
        </w:tc>
        <w:tc>
          <w:tcPr>
            <w:tcW w:w="1292"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中国矿业大学</w:t>
            </w:r>
          </w:p>
        </w:tc>
        <w:tc>
          <w:tcPr>
            <w:tcW w:w="1292"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仪器仪表工程</w:t>
            </w:r>
          </w:p>
        </w:tc>
        <w:tc>
          <w:tcPr>
            <w:tcW w:w="698"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硕士</w:t>
            </w:r>
          </w:p>
        </w:tc>
        <w:tc>
          <w:tcPr>
            <w:tcW w:w="133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信息处理及状态监测</w:t>
            </w:r>
          </w:p>
        </w:tc>
      </w:tr>
      <w:tr w:rsidR="0058761E" w:rsidRPr="0058761E" w:rsidTr="0058761E">
        <w:trPr>
          <w:trHeight w:val="285"/>
          <w:jc w:val="center"/>
        </w:trPr>
        <w:tc>
          <w:tcPr>
            <w:tcW w:w="941"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proofErr w:type="gramStart"/>
            <w:r w:rsidRPr="0058761E">
              <w:rPr>
                <w:rFonts w:ascii="宋体" w:hAnsi="宋体" w:cs="宋体" w:hint="eastAsia"/>
                <w:kern w:val="0"/>
                <w:sz w:val="24"/>
                <w:szCs w:val="24"/>
              </w:rPr>
              <w:t>吴春法</w:t>
            </w:r>
            <w:proofErr w:type="gramEnd"/>
          </w:p>
        </w:tc>
        <w:tc>
          <w:tcPr>
            <w:tcW w:w="45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男</w:t>
            </w:r>
          </w:p>
        </w:tc>
        <w:tc>
          <w:tcPr>
            <w:tcW w:w="456"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33</w:t>
            </w:r>
          </w:p>
        </w:tc>
        <w:tc>
          <w:tcPr>
            <w:tcW w:w="2298"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信号与系统</w:t>
            </w:r>
          </w:p>
        </w:tc>
        <w:tc>
          <w:tcPr>
            <w:tcW w:w="514"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专职</w:t>
            </w:r>
          </w:p>
        </w:tc>
        <w:tc>
          <w:tcPr>
            <w:tcW w:w="97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助教</w:t>
            </w:r>
          </w:p>
        </w:tc>
        <w:tc>
          <w:tcPr>
            <w:tcW w:w="1292"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华侨大学</w:t>
            </w:r>
          </w:p>
        </w:tc>
        <w:tc>
          <w:tcPr>
            <w:tcW w:w="1292"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信号与信息系统</w:t>
            </w:r>
          </w:p>
        </w:tc>
        <w:tc>
          <w:tcPr>
            <w:tcW w:w="698" w:type="dxa"/>
            <w:shd w:val="clear" w:color="auto" w:fill="auto"/>
            <w:noWrap/>
            <w:vAlign w:val="center"/>
            <w:hideMark/>
          </w:tcPr>
          <w:p w:rsidR="0058761E" w:rsidRPr="0058761E" w:rsidRDefault="0058761E" w:rsidP="0058761E">
            <w:pPr>
              <w:widowControl/>
              <w:jc w:val="left"/>
              <w:rPr>
                <w:rFonts w:ascii="宋体" w:hAnsi="宋体" w:cs="宋体"/>
                <w:kern w:val="0"/>
                <w:sz w:val="24"/>
                <w:szCs w:val="24"/>
              </w:rPr>
            </w:pPr>
            <w:r w:rsidRPr="0058761E">
              <w:rPr>
                <w:rFonts w:ascii="宋体" w:hAnsi="宋体" w:cs="宋体" w:hint="eastAsia"/>
                <w:kern w:val="0"/>
                <w:sz w:val="24"/>
                <w:szCs w:val="24"/>
              </w:rPr>
              <w:t>硕士</w:t>
            </w:r>
          </w:p>
        </w:tc>
        <w:tc>
          <w:tcPr>
            <w:tcW w:w="1336" w:type="dxa"/>
            <w:shd w:val="clear" w:color="auto" w:fill="auto"/>
            <w:vAlign w:val="center"/>
            <w:hideMark/>
          </w:tcPr>
          <w:p w:rsidR="0058761E" w:rsidRPr="0058761E" w:rsidRDefault="0058761E" w:rsidP="0058761E">
            <w:pPr>
              <w:widowControl/>
              <w:jc w:val="center"/>
              <w:rPr>
                <w:rFonts w:ascii="宋体" w:hAnsi="宋体" w:cs="宋体"/>
                <w:kern w:val="0"/>
                <w:sz w:val="24"/>
                <w:szCs w:val="24"/>
              </w:rPr>
            </w:pPr>
            <w:r w:rsidRPr="0058761E">
              <w:rPr>
                <w:rFonts w:ascii="宋体" w:hAnsi="宋体" w:cs="宋体" w:hint="eastAsia"/>
                <w:kern w:val="0"/>
                <w:sz w:val="24"/>
                <w:szCs w:val="24"/>
              </w:rPr>
              <w:t>通信系统</w:t>
            </w:r>
          </w:p>
        </w:tc>
      </w:tr>
    </w:tbl>
    <w:p w:rsidR="00B86188" w:rsidRDefault="00B86188">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B86188" w:rsidRDefault="00B86188">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B86188" w:rsidRDefault="00B86188">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B86188" w:rsidRDefault="00B86188">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B86188" w:rsidRDefault="00B86188">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B86188" w:rsidRDefault="00B86188">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B86188" w:rsidRDefault="00970BA2">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r>
        <w:rPr>
          <w:rFonts w:ascii="_9ed1_4f53" w:hAnsi="_9ed1_4f53" w:cs="宋体"/>
          <w:color w:val="000000"/>
          <w:kern w:val="0"/>
          <w:sz w:val="36"/>
          <w:szCs w:val="36"/>
        </w:rPr>
        <w:lastRenderedPageBreak/>
        <w:t>7.</w:t>
      </w:r>
      <w:r>
        <w:rPr>
          <w:rFonts w:ascii="_9ed1_4f53" w:hAnsi="_9ed1_4f53" w:cs="宋体" w:hint="eastAsia"/>
          <w:color w:val="000000"/>
          <w:kern w:val="0"/>
          <w:sz w:val="36"/>
          <w:szCs w:val="36"/>
        </w:rPr>
        <w:t>主要课程开设情况一览表</w:t>
      </w:r>
    </w:p>
    <w:tbl>
      <w:tblPr>
        <w:tblW w:w="88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4"/>
        <w:gridCol w:w="1358"/>
        <w:gridCol w:w="1559"/>
        <w:gridCol w:w="1559"/>
        <w:gridCol w:w="1276"/>
      </w:tblGrid>
      <w:tr w:rsidR="00316473" w:rsidRPr="00316473" w:rsidTr="00316473">
        <w:trPr>
          <w:trHeight w:hRule="exact" w:val="397"/>
        </w:trPr>
        <w:tc>
          <w:tcPr>
            <w:tcW w:w="3134" w:type="dxa"/>
            <w:shd w:val="clear" w:color="auto" w:fill="auto"/>
            <w:noWrap/>
            <w:vAlign w:val="center"/>
            <w:hideMark/>
          </w:tcPr>
          <w:p w:rsidR="00316473" w:rsidRPr="00316473" w:rsidRDefault="00316473" w:rsidP="00316473">
            <w:pPr>
              <w:widowControl/>
              <w:jc w:val="left"/>
              <w:rPr>
                <w:rFonts w:ascii="宋体" w:hAnsi="宋体" w:cs="宋体"/>
                <w:b/>
                <w:kern w:val="0"/>
                <w:sz w:val="22"/>
              </w:rPr>
            </w:pPr>
            <w:r w:rsidRPr="00316473">
              <w:rPr>
                <w:rFonts w:ascii="宋体" w:hAnsi="宋体" w:cs="宋体" w:hint="eastAsia"/>
                <w:b/>
                <w:kern w:val="0"/>
                <w:sz w:val="22"/>
              </w:rPr>
              <w:t>课程名称</w:t>
            </w:r>
          </w:p>
        </w:tc>
        <w:tc>
          <w:tcPr>
            <w:tcW w:w="1358" w:type="dxa"/>
            <w:shd w:val="clear" w:color="auto" w:fill="auto"/>
            <w:noWrap/>
            <w:vAlign w:val="center"/>
            <w:hideMark/>
          </w:tcPr>
          <w:p w:rsidR="00316473" w:rsidRPr="00316473" w:rsidRDefault="00316473" w:rsidP="00316473">
            <w:pPr>
              <w:widowControl/>
              <w:jc w:val="left"/>
              <w:rPr>
                <w:rFonts w:ascii="宋体" w:hAnsi="宋体" w:cs="宋体"/>
                <w:b/>
                <w:kern w:val="0"/>
                <w:sz w:val="22"/>
              </w:rPr>
            </w:pPr>
            <w:r w:rsidRPr="00316473">
              <w:rPr>
                <w:rFonts w:ascii="宋体" w:hAnsi="宋体" w:cs="宋体" w:hint="eastAsia"/>
                <w:b/>
                <w:kern w:val="0"/>
                <w:sz w:val="22"/>
              </w:rPr>
              <w:t>课程总学时</w:t>
            </w:r>
          </w:p>
        </w:tc>
        <w:tc>
          <w:tcPr>
            <w:tcW w:w="1559" w:type="dxa"/>
            <w:shd w:val="clear" w:color="auto" w:fill="auto"/>
            <w:noWrap/>
            <w:vAlign w:val="center"/>
            <w:hideMark/>
          </w:tcPr>
          <w:p w:rsidR="00316473" w:rsidRPr="00316473" w:rsidRDefault="00316473" w:rsidP="00316473">
            <w:pPr>
              <w:widowControl/>
              <w:jc w:val="left"/>
              <w:rPr>
                <w:rFonts w:ascii="宋体" w:hAnsi="宋体" w:cs="宋体"/>
                <w:b/>
                <w:kern w:val="0"/>
                <w:sz w:val="22"/>
              </w:rPr>
            </w:pPr>
            <w:r w:rsidRPr="00316473">
              <w:rPr>
                <w:rFonts w:ascii="宋体" w:hAnsi="宋体" w:cs="宋体" w:hint="eastAsia"/>
                <w:b/>
                <w:kern w:val="0"/>
                <w:sz w:val="22"/>
              </w:rPr>
              <w:t>课程周学时</w:t>
            </w:r>
          </w:p>
        </w:tc>
        <w:tc>
          <w:tcPr>
            <w:tcW w:w="1559" w:type="dxa"/>
            <w:shd w:val="clear" w:color="auto" w:fill="auto"/>
            <w:noWrap/>
            <w:vAlign w:val="center"/>
            <w:hideMark/>
          </w:tcPr>
          <w:p w:rsidR="00316473" w:rsidRPr="00316473" w:rsidRDefault="00316473" w:rsidP="00316473">
            <w:pPr>
              <w:widowControl/>
              <w:jc w:val="left"/>
              <w:rPr>
                <w:rFonts w:ascii="宋体" w:hAnsi="宋体" w:cs="宋体"/>
                <w:b/>
                <w:kern w:val="0"/>
                <w:sz w:val="22"/>
              </w:rPr>
            </w:pPr>
            <w:r w:rsidRPr="00316473">
              <w:rPr>
                <w:rFonts w:ascii="宋体" w:hAnsi="宋体" w:cs="宋体" w:hint="eastAsia"/>
                <w:b/>
                <w:kern w:val="0"/>
                <w:sz w:val="22"/>
              </w:rPr>
              <w:t>拟授课教师</w:t>
            </w:r>
          </w:p>
        </w:tc>
        <w:tc>
          <w:tcPr>
            <w:tcW w:w="1276" w:type="dxa"/>
            <w:shd w:val="clear" w:color="auto" w:fill="auto"/>
            <w:noWrap/>
            <w:vAlign w:val="center"/>
            <w:hideMark/>
          </w:tcPr>
          <w:p w:rsidR="00316473" w:rsidRPr="00316473" w:rsidRDefault="00316473" w:rsidP="00316473">
            <w:pPr>
              <w:widowControl/>
              <w:jc w:val="left"/>
              <w:rPr>
                <w:rFonts w:ascii="宋体" w:hAnsi="宋体" w:cs="宋体"/>
                <w:b/>
                <w:kern w:val="0"/>
                <w:sz w:val="22"/>
              </w:rPr>
            </w:pPr>
            <w:r w:rsidRPr="00316473">
              <w:rPr>
                <w:rFonts w:ascii="宋体" w:hAnsi="宋体" w:cs="宋体" w:hint="eastAsia"/>
                <w:b/>
                <w:kern w:val="0"/>
                <w:sz w:val="22"/>
              </w:rPr>
              <w:t>授课学期</w:t>
            </w:r>
          </w:p>
        </w:tc>
      </w:tr>
      <w:tr w:rsidR="00316473" w:rsidRPr="00316473" w:rsidTr="00316473">
        <w:trPr>
          <w:trHeight w:hRule="exact" w:val="397"/>
        </w:trPr>
        <w:tc>
          <w:tcPr>
            <w:tcW w:w="3134"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高等数学</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142</w:t>
            </w:r>
          </w:p>
        </w:tc>
        <w:tc>
          <w:tcPr>
            <w:tcW w:w="1559" w:type="dxa"/>
            <w:shd w:val="clear" w:color="auto" w:fill="auto"/>
            <w:noWrap/>
            <w:vAlign w:val="center"/>
            <w:hideMark/>
          </w:tcPr>
          <w:p w:rsidR="00316473" w:rsidRPr="00316473" w:rsidRDefault="00316473" w:rsidP="00316473">
            <w:pPr>
              <w:widowControl/>
              <w:jc w:val="center"/>
              <w:rPr>
                <w:rFonts w:ascii="宋体" w:hAnsi="宋体" w:cs="宋体"/>
                <w:kern w:val="0"/>
                <w:sz w:val="22"/>
              </w:rPr>
            </w:pPr>
            <w:r w:rsidRPr="00316473">
              <w:rPr>
                <w:rFonts w:ascii="宋体" w:hAnsi="宋体" w:cs="宋体" w:hint="eastAsia"/>
                <w:kern w:val="0"/>
                <w:sz w:val="22"/>
              </w:rPr>
              <w:t>5</w:t>
            </w:r>
          </w:p>
        </w:tc>
        <w:tc>
          <w:tcPr>
            <w:tcW w:w="1559" w:type="dxa"/>
            <w:shd w:val="clear" w:color="auto" w:fill="auto"/>
            <w:noWrap/>
            <w:vAlign w:val="center"/>
            <w:hideMark/>
          </w:tcPr>
          <w:p w:rsidR="00316473" w:rsidRPr="00316473" w:rsidRDefault="00316473" w:rsidP="00316473">
            <w:pPr>
              <w:widowControl/>
              <w:jc w:val="center"/>
              <w:rPr>
                <w:rFonts w:ascii="宋体" w:hAnsi="宋体" w:cs="宋体"/>
                <w:kern w:val="0"/>
                <w:sz w:val="22"/>
              </w:rPr>
            </w:pPr>
            <w:proofErr w:type="gramStart"/>
            <w:r w:rsidRPr="00316473">
              <w:rPr>
                <w:rFonts w:ascii="宋体" w:hAnsi="宋体" w:cs="宋体" w:hint="eastAsia"/>
                <w:kern w:val="0"/>
                <w:sz w:val="22"/>
              </w:rPr>
              <w:t>傅金波</w:t>
            </w:r>
            <w:proofErr w:type="gramEnd"/>
          </w:p>
        </w:tc>
        <w:tc>
          <w:tcPr>
            <w:tcW w:w="1276"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1,2</w:t>
            </w:r>
          </w:p>
        </w:tc>
      </w:tr>
      <w:tr w:rsidR="00316473" w:rsidRPr="00316473" w:rsidTr="00316473">
        <w:trPr>
          <w:trHeight w:hRule="exact" w:val="397"/>
        </w:trPr>
        <w:tc>
          <w:tcPr>
            <w:tcW w:w="3134" w:type="dxa"/>
            <w:shd w:val="clear" w:color="000000" w:fill="FFFFFF"/>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线性代数</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48</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3</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柳文清</w:t>
            </w:r>
          </w:p>
        </w:tc>
        <w:tc>
          <w:tcPr>
            <w:tcW w:w="1276"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1</w:t>
            </w:r>
          </w:p>
        </w:tc>
      </w:tr>
      <w:tr w:rsidR="00316473" w:rsidRPr="00316473" w:rsidTr="00316473">
        <w:trPr>
          <w:trHeight w:hRule="exact" w:val="397"/>
        </w:trPr>
        <w:tc>
          <w:tcPr>
            <w:tcW w:w="3134" w:type="dxa"/>
            <w:shd w:val="clear" w:color="000000" w:fill="FFFFFF"/>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计算机基础</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64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王敬</w:t>
            </w:r>
          </w:p>
        </w:tc>
        <w:tc>
          <w:tcPr>
            <w:tcW w:w="1276"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1</w:t>
            </w:r>
          </w:p>
        </w:tc>
      </w:tr>
      <w:tr w:rsidR="00316473" w:rsidRPr="00316473" w:rsidTr="00316473">
        <w:trPr>
          <w:trHeight w:hRule="exact" w:val="397"/>
        </w:trPr>
        <w:tc>
          <w:tcPr>
            <w:tcW w:w="3134"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电路分析基础</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88</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5</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王树林</w:t>
            </w:r>
          </w:p>
        </w:tc>
        <w:tc>
          <w:tcPr>
            <w:tcW w:w="1276"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1</w:t>
            </w:r>
          </w:p>
        </w:tc>
      </w:tr>
      <w:tr w:rsidR="00316473" w:rsidRPr="00316473" w:rsidTr="00316473">
        <w:trPr>
          <w:trHeight w:hRule="exact" w:val="397"/>
        </w:trPr>
        <w:tc>
          <w:tcPr>
            <w:tcW w:w="3134"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C程序设计</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80</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5</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张荣辉</w:t>
            </w:r>
          </w:p>
        </w:tc>
        <w:tc>
          <w:tcPr>
            <w:tcW w:w="1276"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1</w:t>
            </w:r>
          </w:p>
        </w:tc>
      </w:tr>
      <w:tr w:rsidR="00316473" w:rsidRPr="00316473" w:rsidTr="00316473">
        <w:trPr>
          <w:trHeight w:hRule="exact" w:val="397"/>
        </w:trPr>
        <w:tc>
          <w:tcPr>
            <w:tcW w:w="3134"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大学物理</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64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2</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proofErr w:type="gramStart"/>
            <w:r w:rsidRPr="00316473">
              <w:rPr>
                <w:rFonts w:ascii="宋体" w:hAnsi="宋体" w:cs="宋体" w:hint="eastAsia"/>
                <w:kern w:val="0"/>
                <w:sz w:val="24"/>
                <w:szCs w:val="24"/>
              </w:rPr>
              <w:t>杨文琴</w:t>
            </w:r>
            <w:proofErr w:type="gramEnd"/>
          </w:p>
        </w:tc>
        <w:tc>
          <w:tcPr>
            <w:tcW w:w="1276"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2,3</w:t>
            </w:r>
          </w:p>
        </w:tc>
      </w:tr>
      <w:tr w:rsidR="00316473" w:rsidRPr="00316473" w:rsidTr="00316473">
        <w:trPr>
          <w:trHeight w:hRule="exact" w:val="397"/>
        </w:trPr>
        <w:tc>
          <w:tcPr>
            <w:tcW w:w="3134"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离散数学</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64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陈清婉</w:t>
            </w:r>
          </w:p>
        </w:tc>
        <w:tc>
          <w:tcPr>
            <w:tcW w:w="1276"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3</w:t>
            </w:r>
          </w:p>
        </w:tc>
      </w:tr>
      <w:tr w:rsidR="00316473" w:rsidRPr="00316473" w:rsidTr="00316473">
        <w:trPr>
          <w:trHeight w:hRule="exact" w:val="397"/>
        </w:trPr>
        <w:tc>
          <w:tcPr>
            <w:tcW w:w="3134"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概率论与数理统计</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32</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2</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proofErr w:type="gramStart"/>
            <w:r w:rsidRPr="00316473">
              <w:rPr>
                <w:rFonts w:ascii="宋体" w:hAnsi="宋体" w:cs="宋体" w:hint="eastAsia"/>
                <w:kern w:val="0"/>
                <w:sz w:val="24"/>
                <w:szCs w:val="24"/>
              </w:rPr>
              <w:t>谢燕瑜</w:t>
            </w:r>
            <w:proofErr w:type="gramEnd"/>
          </w:p>
        </w:tc>
        <w:tc>
          <w:tcPr>
            <w:tcW w:w="1276"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3</w:t>
            </w:r>
          </w:p>
        </w:tc>
      </w:tr>
      <w:tr w:rsidR="00316473" w:rsidRPr="00316473" w:rsidTr="00316473">
        <w:trPr>
          <w:trHeight w:hRule="exact" w:val="397"/>
        </w:trPr>
        <w:tc>
          <w:tcPr>
            <w:tcW w:w="3134"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物联网系统安全</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32</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2</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李宏华</w:t>
            </w:r>
          </w:p>
        </w:tc>
        <w:tc>
          <w:tcPr>
            <w:tcW w:w="1276"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2</w:t>
            </w:r>
          </w:p>
        </w:tc>
      </w:tr>
      <w:tr w:rsidR="00316473" w:rsidRPr="00316473" w:rsidTr="00316473">
        <w:trPr>
          <w:trHeight w:hRule="exact" w:val="397"/>
        </w:trPr>
        <w:tc>
          <w:tcPr>
            <w:tcW w:w="3134"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模拟电子电路</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64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李宏华</w:t>
            </w:r>
          </w:p>
        </w:tc>
        <w:tc>
          <w:tcPr>
            <w:tcW w:w="1276"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2</w:t>
            </w:r>
          </w:p>
        </w:tc>
      </w:tr>
      <w:tr w:rsidR="00316473" w:rsidRPr="00316473" w:rsidTr="00316473">
        <w:trPr>
          <w:trHeight w:hRule="exact" w:val="397"/>
        </w:trPr>
        <w:tc>
          <w:tcPr>
            <w:tcW w:w="3134"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数字逻辑电路</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64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江华丽</w:t>
            </w:r>
          </w:p>
        </w:tc>
        <w:tc>
          <w:tcPr>
            <w:tcW w:w="1276"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3</w:t>
            </w:r>
          </w:p>
        </w:tc>
      </w:tr>
      <w:tr w:rsidR="00316473" w:rsidRPr="00316473" w:rsidTr="00316473">
        <w:trPr>
          <w:trHeight w:hRule="exact" w:val="397"/>
        </w:trPr>
        <w:tc>
          <w:tcPr>
            <w:tcW w:w="3134"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计算机网络</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64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潘亚文</w:t>
            </w:r>
          </w:p>
        </w:tc>
        <w:tc>
          <w:tcPr>
            <w:tcW w:w="1276"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3</w:t>
            </w:r>
          </w:p>
        </w:tc>
      </w:tr>
      <w:tr w:rsidR="00316473" w:rsidRPr="00316473" w:rsidTr="00316473">
        <w:trPr>
          <w:trHeight w:hRule="exact" w:val="397"/>
        </w:trPr>
        <w:tc>
          <w:tcPr>
            <w:tcW w:w="3134"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单片机原理与应用</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48</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3</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张荣辉</w:t>
            </w:r>
          </w:p>
        </w:tc>
        <w:tc>
          <w:tcPr>
            <w:tcW w:w="1276"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3</w:t>
            </w:r>
          </w:p>
        </w:tc>
      </w:tr>
      <w:tr w:rsidR="00316473" w:rsidRPr="00316473" w:rsidTr="00316473">
        <w:trPr>
          <w:trHeight w:hRule="exact" w:val="397"/>
        </w:trPr>
        <w:tc>
          <w:tcPr>
            <w:tcW w:w="3134"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嵌入式系统原理</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64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潘亚文</w:t>
            </w:r>
          </w:p>
        </w:tc>
        <w:tc>
          <w:tcPr>
            <w:tcW w:w="1276"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4</w:t>
            </w:r>
          </w:p>
        </w:tc>
      </w:tr>
      <w:tr w:rsidR="00316473" w:rsidRPr="00316473" w:rsidTr="00316473">
        <w:trPr>
          <w:trHeight w:hRule="exact" w:val="397"/>
        </w:trPr>
        <w:tc>
          <w:tcPr>
            <w:tcW w:w="3134"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数据结构</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64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王春霞</w:t>
            </w:r>
          </w:p>
        </w:tc>
        <w:tc>
          <w:tcPr>
            <w:tcW w:w="1276"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4</w:t>
            </w:r>
          </w:p>
        </w:tc>
      </w:tr>
      <w:tr w:rsidR="00316473" w:rsidRPr="00316473" w:rsidTr="00316473">
        <w:trPr>
          <w:trHeight w:hRule="exact" w:val="397"/>
        </w:trPr>
        <w:tc>
          <w:tcPr>
            <w:tcW w:w="3134"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数据库原理与应用</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64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蒋紫韵</w:t>
            </w:r>
          </w:p>
        </w:tc>
        <w:tc>
          <w:tcPr>
            <w:tcW w:w="1276"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4</w:t>
            </w:r>
          </w:p>
        </w:tc>
      </w:tr>
      <w:tr w:rsidR="00316473" w:rsidRPr="00316473" w:rsidTr="00316473">
        <w:trPr>
          <w:trHeight w:hRule="exact" w:val="397"/>
        </w:trPr>
        <w:tc>
          <w:tcPr>
            <w:tcW w:w="3134"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操作系统</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64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蒋紫韵</w:t>
            </w:r>
          </w:p>
        </w:tc>
        <w:tc>
          <w:tcPr>
            <w:tcW w:w="1276"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4</w:t>
            </w:r>
          </w:p>
        </w:tc>
      </w:tr>
      <w:tr w:rsidR="00316473" w:rsidRPr="00316473" w:rsidTr="00316473">
        <w:trPr>
          <w:trHeight w:hRule="exact" w:val="397"/>
        </w:trPr>
        <w:tc>
          <w:tcPr>
            <w:tcW w:w="3134"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物联网通信技术</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64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周小黎</w:t>
            </w:r>
          </w:p>
        </w:tc>
        <w:tc>
          <w:tcPr>
            <w:tcW w:w="1276"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5</w:t>
            </w:r>
          </w:p>
        </w:tc>
      </w:tr>
      <w:tr w:rsidR="00316473" w:rsidRPr="00316473" w:rsidTr="00316473">
        <w:trPr>
          <w:trHeight w:hRule="exact" w:val="397"/>
        </w:trPr>
        <w:tc>
          <w:tcPr>
            <w:tcW w:w="3134"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信号与系统</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64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proofErr w:type="gramStart"/>
            <w:r w:rsidRPr="00316473">
              <w:rPr>
                <w:rFonts w:ascii="宋体" w:hAnsi="宋体" w:cs="宋体" w:hint="eastAsia"/>
                <w:kern w:val="0"/>
                <w:sz w:val="24"/>
                <w:szCs w:val="24"/>
              </w:rPr>
              <w:t>吴春法</w:t>
            </w:r>
            <w:proofErr w:type="gramEnd"/>
          </w:p>
        </w:tc>
        <w:tc>
          <w:tcPr>
            <w:tcW w:w="1276"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5</w:t>
            </w:r>
          </w:p>
        </w:tc>
      </w:tr>
      <w:tr w:rsidR="00316473" w:rsidRPr="00316473" w:rsidTr="00316473">
        <w:trPr>
          <w:trHeight w:hRule="exact" w:val="397"/>
        </w:trPr>
        <w:tc>
          <w:tcPr>
            <w:tcW w:w="3134" w:type="dxa"/>
            <w:shd w:val="clear" w:color="auto" w:fill="auto"/>
            <w:noWrap/>
            <w:vAlign w:val="center"/>
            <w:hideMark/>
          </w:tcPr>
          <w:p w:rsidR="00316473" w:rsidRPr="00316473" w:rsidRDefault="00316473" w:rsidP="00316473">
            <w:pPr>
              <w:widowControl/>
              <w:rPr>
                <w:rFonts w:ascii="宋体" w:hAnsi="宋体" w:cs="宋体"/>
                <w:kern w:val="0"/>
                <w:sz w:val="24"/>
                <w:szCs w:val="24"/>
              </w:rPr>
            </w:pPr>
            <w:r w:rsidRPr="00316473">
              <w:rPr>
                <w:rFonts w:ascii="宋体" w:hAnsi="宋体" w:cs="宋体" w:hint="eastAsia"/>
                <w:kern w:val="0"/>
                <w:sz w:val="24"/>
                <w:szCs w:val="24"/>
              </w:rPr>
              <w:t>物联网控制原理与技术</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48</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3</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江华丽</w:t>
            </w:r>
          </w:p>
        </w:tc>
        <w:tc>
          <w:tcPr>
            <w:tcW w:w="1276"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5</w:t>
            </w:r>
          </w:p>
        </w:tc>
      </w:tr>
      <w:tr w:rsidR="00316473" w:rsidRPr="00316473" w:rsidTr="00316473">
        <w:trPr>
          <w:trHeight w:hRule="exact" w:val="397"/>
        </w:trPr>
        <w:tc>
          <w:tcPr>
            <w:tcW w:w="3134" w:type="dxa"/>
            <w:shd w:val="clear" w:color="auto" w:fill="auto"/>
            <w:noWrap/>
            <w:vAlign w:val="center"/>
            <w:hideMark/>
          </w:tcPr>
          <w:p w:rsidR="00316473" w:rsidRPr="00316473" w:rsidRDefault="00316473" w:rsidP="00316473">
            <w:pPr>
              <w:widowControl/>
              <w:rPr>
                <w:rFonts w:ascii="宋体" w:hAnsi="宋体" w:cs="宋体"/>
                <w:kern w:val="0"/>
                <w:sz w:val="24"/>
                <w:szCs w:val="24"/>
              </w:rPr>
            </w:pPr>
            <w:r w:rsidRPr="00316473">
              <w:rPr>
                <w:rFonts w:ascii="宋体" w:hAnsi="宋体" w:cs="宋体" w:hint="eastAsia"/>
                <w:kern w:val="0"/>
                <w:sz w:val="24"/>
                <w:szCs w:val="24"/>
              </w:rPr>
              <w:t>数字信号处理</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48</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2</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周小黎</w:t>
            </w:r>
          </w:p>
        </w:tc>
        <w:tc>
          <w:tcPr>
            <w:tcW w:w="1276"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5</w:t>
            </w:r>
          </w:p>
        </w:tc>
      </w:tr>
      <w:tr w:rsidR="00316473" w:rsidRPr="00316473" w:rsidTr="00316473">
        <w:trPr>
          <w:trHeight w:hRule="exact" w:val="397"/>
        </w:trPr>
        <w:tc>
          <w:tcPr>
            <w:tcW w:w="3134" w:type="dxa"/>
            <w:shd w:val="clear" w:color="auto" w:fill="auto"/>
            <w:noWrap/>
            <w:vAlign w:val="center"/>
            <w:hideMark/>
          </w:tcPr>
          <w:p w:rsidR="00316473" w:rsidRPr="00316473" w:rsidRDefault="00316473" w:rsidP="00316473">
            <w:pPr>
              <w:widowControl/>
              <w:rPr>
                <w:rFonts w:ascii="宋体" w:hAnsi="宋体" w:cs="宋体"/>
                <w:kern w:val="0"/>
                <w:sz w:val="24"/>
                <w:szCs w:val="24"/>
              </w:rPr>
            </w:pPr>
            <w:r w:rsidRPr="00316473">
              <w:rPr>
                <w:rFonts w:ascii="宋体" w:hAnsi="宋体" w:cs="宋体" w:hint="eastAsia"/>
                <w:kern w:val="0"/>
                <w:sz w:val="24"/>
                <w:szCs w:val="24"/>
              </w:rPr>
              <w:t>算法分析与设计</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64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3</w:t>
            </w:r>
          </w:p>
        </w:tc>
        <w:tc>
          <w:tcPr>
            <w:tcW w:w="1559" w:type="dxa"/>
            <w:shd w:val="clear" w:color="auto" w:fill="auto"/>
            <w:noWrap/>
            <w:vAlign w:val="center"/>
            <w:hideMark/>
          </w:tcPr>
          <w:p w:rsidR="00316473" w:rsidRPr="00316473" w:rsidRDefault="00316473" w:rsidP="00316473">
            <w:pPr>
              <w:widowControl/>
              <w:jc w:val="center"/>
              <w:rPr>
                <w:rFonts w:ascii="宋体" w:hAnsi="宋体" w:cs="宋体"/>
                <w:kern w:val="0"/>
                <w:sz w:val="22"/>
              </w:rPr>
            </w:pPr>
            <w:proofErr w:type="gramStart"/>
            <w:r w:rsidRPr="00316473">
              <w:rPr>
                <w:rFonts w:ascii="宋体" w:hAnsi="宋体" w:cs="宋体" w:hint="eastAsia"/>
                <w:kern w:val="0"/>
                <w:sz w:val="22"/>
              </w:rPr>
              <w:t>傅金波</w:t>
            </w:r>
            <w:proofErr w:type="gramEnd"/>
          </w:p>
        </w:tc>
        <w:tc>
          <w:tcPr>
            <w:tcW w:w="1276"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5</w:t>
            </w:r>
          </w:p>
        </w:tc>
      </w:tr>
      <w:tr w:rsidR="00316473" w:rsidRPr="00316473" w:rsidTr="00316473">
        <w:trPr>
          <w:trHeight w:hRule="exact" w:val="397"/>
        </w:trPr>
        <w:tc>
          <w:tcPr>
            <w:tcW w:w="3134" w:type="dxa"/>
            <w:shd w:val="clear" w:color="auto" w:fill="auto"/>
            <w:noWrap/>
            <w:vAlign w:val="center"/>
            <w:hideMark/>
          </w:tcPr>
          <w:p w:rsidR="00316473" w:rsidRPr="00316473" w:rsidRDefault="00316473" w:rsidP="00316473">
            <w:pPr>
              <w:widowControl/>
              <w:rPr>
                <w:rFonts w:ascii="宋体" w:hAnsi="宋体" w:cs="宋体"/>
                <w:kern w:val="0"/>
                <w:sz w:val="24"/>
                <w:szCs w:val="24"/>
              </w:rPr>
            </w:pPr>
            <w:r w:rsidRPr="00316473">
              <w:rPr>
                <w:rFonts w:ascii="宋体" w:hAnsi="宋体" w:cs="宋体" w:hint="eastAsia"/>
                <w:kern w:val="0"/>
                <w:sz w:val="24"/>
                <w:szCs w:val="24"/>
              </w:rPr>
              <w:t>云计算技术</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48</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3</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陈志德</w:t>
            </w:r>
          </w:p>
        </w:tc>
        <w:tc>
          <w:tcPr>
            <w:tcW w:w="1276"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5</w:t>
            </w:r>
          </w:p>
        </w:tc>
      </w:tr>
      <w:tr w:rsidR="00316473" w:rsidRPr="00316473" w:rsidTr="00316473">
        <w:trPr>
          <w:trHeight w:hRule="exact" w:val="397"/>
        </w:trPr>
        <w:tc>
          <w:tcPr>
            <w:tcW w:w="3134" w:type="dxa"/>
            <w:shd w:val="clear" w:color="auto" w:fill="auto"/>
            <w:noWrap/>
            <w:vAlign w:val="center"/>
            <w:hideMark/>
          </w:tcPr>
          <w:p w:rsidR="00316473" w:rsidRPr="00316473" w:rsidRDefault="00316473" w:rsidP="00316473">
            <w:pPr>
              <w:widowControl/>
              <w:rPr>
                <w:rFonts w:ascii="宋体" w:hAnsi="宋体" w:cs="宋体"/>
                <w:kern w:val="0"/>
                <w:sz w:val="24"/>
                <w:szCs w:val="24"/>
              </w:rPr>
            </w:pPr>
            <w:r w:rsidRPr="00316473">
              <w:rPr>
                <w:rFonts w:ascii="宋体" w:hAnsi="宋体" w:cs="宋体" w:hint="eastAsia"/>
                <w:kern w:val="0"/>
                <w:sz w:val="24"/>
                <w:szCs w:val="24"/>
              </w:rPr>
              <w:t>传感器原理与信息感知技术</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64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3</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王树林</w:t>
            </w:r>
          </w:p>
        </w:tc>
        <w:tc>
          <w:tcPr>
            <w:tcW w:w="1276"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5</w:t>
            </w:r>
          </w:p>
        </w:tc>
      </w:tr>
      <w:tr w:rsidR="00316473" w:rsidRPr="00316473" w:rsidTr="00316473">
        <w:trPr>
          <w:trHeight w:hRule="exact" w:val="397"/>
        </w:trPr>
        <w:tc>
          <w:tcPr>
            <w:tcW w:w="3134" w:type="dxa"/>
            <w:shd w:val="clear" w:color="auto" w:fill="auto"/>
            <w:noWrap/>
            <w:vAlign w:val="center"/>
            <w:hideMark/>
          </w:tcPr>
          <w:p w:rsidR="00316473" w:rsidRPr="00316473" w:rsidRDefault="00316473" w:rsidP="00316473">
            <w:pPr>
              <w:widowControl/>
              <w:rPr>
                <w:rFonts w:ascii="宋体" w:hAnsi="宋体" w:cs="宋体"/>
                <w:kern w:val="0"/>
                <w:sz w:val="24"/>
                <w:szCs w:val="24"/>
              </w:rPr>
            </w:pPr>
            <w:r w:rsidRPr="00316473">
              <w:rPr>
                <w:rFonts w:ascii="宋体" w:hAnsi="宋体" w:cs="宋体" w:hint="eastAsia"/>
                <w:kern w:val="0"/>
                <w:sz w:val="24"/>
                <w:szCs w:val="24"/>
              </w:rPr>
              <w:t>JAVA程序设计</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64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3</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张荣辉</w:t>
            </w:r>
          </w:p>
        </w:tc>
        <w:tc>
          <w:tcPr>
            <w:tcW w:w="1276"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6</w:t>
            </w:r>
          </w:p>
        </w:tc>
      </w:tr>
      <w:tr w:rsidR="00316473" w:rsidRPr="00316473" w:rsidTr="00316473">
        <w:trPr>
          <w:trHeight w:hRule="exact" w:val="397"/>
        </w:trPr>
        <w:tc>
          <w:tcPr>
            <w:tcW w:w="3134" w:type="dxa"/>
            <w:shd w:val="clear" w:color="auto" w:fill="auto"/>
            <w:noWrap/>
            <w:vAlign w:val="center"/>
            <w:hideMark/>
          </w:tcPr>
          <w:p w:rsidR="00316473" w:rsidRPr="00316473" w:rsidRDefault="00316473" w:rsidP="00316473">
            <w:pPr>
              <w:widowControl/>
              <w:rPr>
                <w:rFonts w:ascii="宋体" w:hAnsi="宋体" w:cs="宋体"/>
                <w:kern w:val="0"/>
                <w:sz w:val="24"/>
                <w:szCs w:val="24"/>
              </w:rPr>
            </w:pPr>
            <w:r w:rsidRPr="00316473">
              <w:rPr>
                <w:rFonts w:ascii="宋体" w:hAnsi="宋体" w:cs="宋体" w:hint="eastAsia"/>
                <w:kern w:val="0"/>
                <w:sz w:val="24"/>
                <w:szCs w:val="24"/>
              </w:rPr>
              <w:t>人工智能导论</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48</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2</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王敬</w:t>
            </w:r>
          </w:p>
        </w:tc>
        <w:tc>
          <w:tcPr>
            <w:tcW w:w="1276"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6</w:t>
            </w:r>
          </w:p>
        </w:tc>
      </w:tr>
      <w:tr w:rsidR="00316473" w:rsidRPr="00316473" w:rsidTr="00316473">
        <w:trPr>
          <w:trHeight w:hRule="exact" w:val="397"/>
        </w:trPr>
        <w:tc>
          <w:tcPr>
            <w:tcW w:w="3134"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软件工程</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64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王春霞</w:t>
            </w:r>
          </w:p>
        </w:tc>
        <w:tc>
          <w:tcPr>
            <w:tcW w:w="1276"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6</w:t>
            </w:r>
          </w:p>
        </w:tc>
      </w:tr>
      <w:tr w:rsidR="00316473" w:rsidRPr="00316473" w:rsidTr="00316473">
        <w:trPr>
          <w:trHeight w:hRule="exact" w:val="397"/>
        </w:trPr>
        <w:tc>
          <w:tcPr>
            <w:tcW w:w="3134"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物联网工程导论</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64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陈志德</w:t>
            </w:r>
          </w:p>
        </w:tc>
        <w:tc>
          <w:tcPr>
            <w:tcW w:w="1276" w:type="dxa"/>
            <w:shd w:val="clear" w:color="auto" w:fill="auto"/>
            <w:vAlign w:val="center"/>
            <w:hideMark/>
          </w:tcPr>
          <w:p w:rsidR="00316473" w:rsidRPr="00316473" w:rsidRDefault="00316473" w:rsidP="00316473">
            <w:pPr>
              <w:widowControl/>
              <w:jc w:val="left"/>
              <w:rPr>
                <w:rFonts w:ascii="宋体" w:hAnsi="宋体" w:cs="宋体"/>
                <w:kern w:val="0"/>
                <w:sz w:val="24"/>
                <w:szCs w:val="24"/>
              </w:rPr>
            </w:pPr>
            <w:r w:rsidRPr="00316473">
              <w:rPr>
                <w:rFonts w:ascii="宋体" w:hAnsi="宋体" w:cs="宋体" w:hint="eastAsia"/>
                <w:kern w:val="0"/>
                <w:sz w:val="24"/>
                <w:szCs w:val="24"/>
              </w:rPr>
              <w:t>6</w:t>
            </w:r>
          </w:p>
        </w:tc>
      </w:tr>
      <w:tr w:rsidR="00316473" w:rsidRPr="00316473" w:rsidTr="00316473">
        <w:trPr>
          <w:trHeight w:hRule="exact" w:val="397"/>
        </w:trPr>
        <w:tc>
          <w:tcPr>
            <w:tcW w:w="3134"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网络安全原理与技术</w:t>
            </w:r>
          </w:p>
        </w:tc>
        <w:tc>
          <w:tcPr>
            <w:tcW w:w="1358"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64</w:t>
            </w:r>
          </w:p>
        </w:tc>
        <w:tc>
          <w:tcPr>
            <w:tcW w:w="1559"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4</w:t>
            </w:r>
          </w:p>
        </w:tc>
        <w:tc>
          <w:tcPr>
            <w:tcW w:w="1559" w:type="dxa"/>
            <w:shd w:val="clear" w:color="auto" w:fill="auto"/>
            <w:vAlign w:val="center"/>
            <w:hideMark/>
          </w:tcPr>
          <w:p w:rsidR="00316473" w:rsidRPr="00316473" w:rsidRDefault="00316473" w:rsidP="00316473">
            <w:pPr>
              <w:widowControl/>
              <w:jc w:val="center"/>
              <w:rPr>
                <w:rFonts w:ascii="宋体" w:hAnsi="宋体" w:cs="宋体"/>
                <w:kern w:val="0"/>
                <w:sz w:val="24"/>
                <w:szCs w:val="24"/>
              </w:rPr>
            </w:pPr>
            <w:r w:rsidRPr="00316473">
              <w:rPr>
                <w:rFonts w:ascii="宋体" w:hAnsi="宋体" w:cs="宋体" w:hint="eastAsia"/>
                <w:kern w:val="0"/>
                <w:sz w:val="24"/>
                <w:szCs w:val="24"/>
              </w:rPr>
              <w:t>陈志德</w:t>
            </w:r>
          </w:p>
        </w:tc>
        <w:tc>
          <w:tcPr>
            <w:tcW w:w="1276" w:type="dxa"/>
            <w:shd w:val="clear" w:color="auto" w:fill="auto"/>
            <w:noWrap/>
            <w:vAlign w:val="center"/>
            <w:hideMark/>
          </w:tcPr>
          <w:p w:rsidR="00316473" w:rsidRPr="00316473" w:rsidRDefault="00316473" w:rsidP="00316473">
            <w:pPr>
              <w:widowControl/>
              <w:jc w:val="left"/>
              <w:rPr>
                <w:rFonts w:ascii="宋体" w:hAnsi="宋体" w:cs="宋体"/>
                <w:kern w:val="0"/>
                <w:sz w:val="22"/>
              </w:rPr>
            </w:pPr>
            <w:r w:rsidRPr="00316473">
              <w:rPr>
                <w:rFonts w:ascii="宋体" w:hAnsi="宋体" w:cs="宋体" w:hint="eastAsia"/>
                <w:kern w:val="0"/>
                <w:sz w:val="22"/>
              </w:rPr>
              <w:t>6</w:t>
            </w:r>
          </w:p>
        </w:tc>
      </w:tr>
    </w:tbl>
    <w:p w:rsidR="00B86188" w:rsidRDefault="00B86188">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B86188" w:rsidRDefault="00970BA2">
      <w:pPr>
        <w:jc w:val="center"/>
        <w:rPr>
          <w:rFonts w:ascii="黑体" w:eastAsia="黑体" w:hAnsi="黑体"/>
          <w:bCs/>
          <w:kern w:val="0"/>
          <w:sz w:val="36"/>
          <w:szCs w:val="36"/>
        </w:rPr>
      </w:pPr>
      <w:r>
        <w:rPr>
          <w:color w:val="000000"/>
          <w:kern w:val="0"/>
          <w:sz w:val="24"/>
        </w:rPr>
        <w:lastRenderedPageBreak/>
        <w:t> </w:t>
      </w:r>
      <w:r>
        <w:rPr>
          <w:rFonts w:ascii="黑体" w:eastAsia="黑体" w:hAnsi="黑体"/>
          <w:bCs/>
          <w:kern w:val="0"/>
          <w:sz w:val="36"/>
          <w:szCs w:val="36"/>
        </w:rPr>
        <w:t>8.</w:t>
      </w:r>
      <w:r>
        <w:rPr>
          <w:rFonts w:ascii="黑体" w:eastAsia="黑体" w:hAnsi="黑体" w:hint="eastAsia"/>
          <w:bCs/>
          <w:kern w:val="0"/>
          <w:sz w:val="36"/>
          <w:szCs w:val="36"/>
        </w:rPr>
        <w:t>其他办学条件情况表</w:t>
      </w:r>
    </w:p>
    <w:p w:rsidR="00B86188" w:rsidRDefault="00B86188">
      <w:pPr>
        <w:rPr>
          <w:rFonts w:ascii="仿宋_GB2312" w:eastAsia="仿宋_GB2312"/>
          <w:kern w:val="0"/>
          <w:sz w:val="24"/>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591"/>
        <w:gridCol w:w="468"/>
        <w:gridCol w:w="784"/>
        <w:gridCol w:w="735"/>
        <w:gridCol w:w="614"/>
        <w:gridCol w:w="412"/>
        <w:gridCol w:w="814"/>
        <w:gridCol w:w="1140"/>
        <w:gridCol w:w="422"/>
        <w:gridCol w:w="730"/>
        <w:gridCol w:w="458"/>
        <w:gridCol w:w="126"/>
        <w:gridCol w:w="520"/>
        <w:gridCol w:w="634"/>
      </w:tblGrid>
      <w:tr w:rsidR="00B86188" w:rsidRPr="00316473">
        <w:trPr>
          <w:trHeight w:val="567"/>
          <w:jc w:val="center"/>
        </w:trPr>
        <w:tc>
          <w:tcPr>
            <w:tcW w:w="1340" w:type="dxa"/>
            <w:gridSpan w:val="2"/>
            <w:vAlign w:val="center"/>
          </w:tcPr>
          <w:p w:rsidR="00B86188" w:rsidRPr="00316473" w:rsidRDefault="00970BA2">
            <w:pPr>
              <w:widowControl/>
              <w:spacing w:before="100" w:beforeAutospacing="1" w:after="100" w:afterAutospacing="1"/>
              <w:rPr>
                <w:rFonts w:ascii="宋体" w:hAnsi="宋体" w:cs="宋体"/>
                <w:color w:val="000000"/>
                <w:kern w:val="0"/>
                <w:sz w:val="24"/>
                <w:szCs w:val="24"/>
              </w:rPr>
            </w:pPr>
            <w:r w:rsidRPr="00316473">
              <w:rPr>
                <w:rFonts w:ascii="宋体" w:hAnsi="宋体" w:cs="宋体" w:hint="eastAsia"/>
                <w:color w:val="000000"/>
                <w:kern w:val="0"/>
                <w:sz w:val="24"/>
                <w:szCs w:val="24"/>
              </w:rPr>
              <w:t>专业名称</w:t>
            </w:r>
          </w:p>
        </w:tc>
        <w:tc>
          <w:tcPr>
            <w:tcW w:w="3827" w:type="dxa"/>
            <w:gridSpan w:val="6"/>
            <w:vAlign w:val="center"/>
          </w:tcPr>
          <w:p w:rsidR="00B86188" w:rsidRPr="00316473" w:rsidRDefault="00B86188">
            <w:pPr>
              <w:widowControl/>
              <w:spacing w:before="100" w:beforeAutospacing="1" w:after="100" w:afterAutospacing="1"/>
              <w:rPr>
                <w:rFonts w:ascii="宋体" w:hAnsi="宋体" w:cs="宋体"/>
                <w:color w:val="000000"/>
                <w:kern w:val="0"/>
                <w:sz w:val="24"/>
                <w:szCs w:val="24"/>
              </w:rPr>
            </w:pPr>
          </w:p>
          <w:p w:rsidR="00B86188" w:rsidRPr="00316473" w:rsidRDefault="00970BA2">
            <w:pPr>
              <w:widowControl/>
              <w:spacing w:before="100" w:beforeAutospacing="1" w:after="100" w:afterAutospacing="1"/>
              <w:rPr>
                <w:rFonts w:ascii="宋体" w:hAnsi="宋体" w:cs="宋体"/>
                <w:color w:val="000000"/>
                <w:kern w:val="0"/>
                <w:sz w:val="24"/>
                <w:szCs w:val="24"/>
              </w:rPr>
            </w:pPr>
            <w:r w:rsidRPr="00316473">
              <w:rPr>
                <w:rFonts w:ascii="宋体" w:hAnsi="宋体" w:cs="宋体" w:hint="eastAsia"/>
                <w:color w:val="000000"/>
                <w:kern w:val="0"/>
                <w:sz w:val="24"/>
                <w:szCs w:val="24"/>
              </w:rPr>
              <w:t>物联网工程</w:t>
            </w:r>
          </w:p>
          <w:p w:rsidR="00B86188" w:rsidRPr="00316473" w:rsidRDefault="00B86188">
            <w:pPr>
              <w:widowControl/>
              <w:spacing w:before="100" w:beforeAutospacing="1" w:after="100" w:afterAutospacing="1"/>
              <w:rPr>
                <w:rFonts w:ascii="宋体" w:hAnsi="宋体" w:cs="宋体"/>
                <w:color w:val="000000"/>
                <w:kern w:val="0"/>
                <w:sz w:val="24"/>
                <w:szCs w:val="24"/>
              </w:rPr>
            </w:pPr>
          </w:p>
        </w:tc>
        <w:tc>
          <w:tcPr>
            <w:tcW w:w="1562" w:type="dxa"/>
            <w:gridSpan w:val="2"/>
            <w:vAlign w:val="center"/>
          </w:tcPr>
          <w:p w:rsidR="00B86188" w:rsidRPr="00316473" w:rsidRDefault="00970BA2">
            <w:pPr>
              <w:widowControl/>
              <w:spacing w:before="100" w:beforeAutospacing="1" w:after="100" w:afterAutospacing="1"/>
              <w:rPr>
                <w:rFonts w:ascii="宋体" w:hAnsi="宋体" w:cs="宋体"/>
                <w:color w:val="000000"/>
                <w:kern w:val="0"/>
                <w:sz w:val="24"/>
                <w:szCs w:val="24"/>
              </w:rPr>
            </w:pPr>
            <w:r w:rsidRPr="00316473">
              <w:rPr>
                <w:rFonts w:ascii="宋体" w:hAnsi="宋体" w:cs="宋体" w:hint="eastAsia"/>
                <w:color w:val="000000"/>
                <w:kern w:val="0"/>
                <w:sz w:val="24"/>
                <w:szCs w:val="24"/>
              </w:rPr>
              <w:t>开办经费及来源</w:t>
            </w:r>
          </w:p>
        </w:tc>
        <w:tc>
          <w:tcPr>
            <w:tcW w:w="2468" w:type="dxa"/>
            <w:gridSpan w:val="5"/>
            <w:vAlign w:val="center"/>
          </w:tcPr>
          <w:p w:rsidR="00B86188" w:rsidRPr="00316473" w:rsidRDefault="00970BA2">
            <w:pPr>
              <w:widowControl/>
              <w:spacing w:before="100" w:beforeAutospacing="1" w:after="100" w:afterAutospacing="1"/>
              <w:rPr>
                <w:rFonts w:ascii="宋体" w:hAnsi="宋体" w:cs="宋体"/>
                <w:color w:val="000000"/>
                <w:kern w:val="0"/>
                <w:sz w:val="24"/>
                <w:szCs w:val="24"/>
              </w:rPr>
            </w:pPr>
            <w:r w:rsidRPr="00316473">
              <w:rPr>
                <w:rFonts w:ascii="宋体" w:hAnsi="宋体" w:cs="宋体" w:hint="eastAsia"/>
                <w:color w:val="000000"/>
                <w:kern w:val="0"/>
                <w:sz w:val="24"/>
                <w:szCs w:val="24"/>
              </w:rPr>
              <w:t>学院自筹</w:t>
            </w:r>
          </w:p>
        </w:tc>
      </w:tr>
      <w:tr w:rsidR="00B86188" w:rsidRPr="00316473">
        <w:trPr>
          <w:trHeight w:val="567"/>
          <w:jc w:val="center"/>
        </w:trPr>
        <w:tc>
          <w:tcPr>
            <w:tcW w:w="1808" w:type="dxa"/>
            <w:gridSpan w:val="3"/>
            <w:vAlign w:val="center"/>
          </w:tcPr>
          <w:p w:rsidR="00B86188" w:rsidRPr="00316473" w:rsidRDefault="00970BA2">
            <w:pPr>
              <w:widowControl/>
              <w:spacing w:before="100" w:beforeAutospacing="1" w:after="100" w:afterAutospacing="1"/>
              <w:rPr>
                <w:rFonts w:ascii="宋体" w:hAnsi="宋体" w:cs="宋体"/>
                <w:color w:val="000000"/>
                <w:kern w:val="0"/>
                <w:sz w:val="24"/>
                <w:szCs w:val="24"/>
              </w:rPr>
            </w:pPr>
            <w:r w:rsidRPr="00316473">
              <w:rPr>
                <w:rFonts w:ascii="宋体" w:hAnsi="宋体" w:cs="宋体" w:hint="eastAsia"/>
                <w:color w:val="000000"/>
                <w:kern w:val="0"/>
                <w:sz w:val="24"/>
                <w:szCs w:val="24"/>
              </w:rPr>
              <w:t>申报专业副高及以上职称</w:t>
            </w:r>
            <w:r w:rsidRPr="00316473">
              <w:rPr>
                <w:rFonts w:ascii="宋体" w:hAnsi="宋体" w:cs="宋体"/>
                <w:color w:val="000000"/>
                <w:kern w:val="0"/>
                <w:sz w:val="24"/>
                <w:szCs w:val="24"/>
              </w:rPr>
              <w:t>(</w:t>
            </w:r>
            <w:r w:rsidRPr="00316473">
              <w:rPr>
                <w:rFonts w:ascii="宋体" w:hAnsi="宋体" w:cs="宋体" w:hint="eastAsia"/>
                <w:color w:val="000000"/>
                <w:kern w:val="0"/>
                <w:sz w:val="24"/>
                <w:szCs w:val="24"/>
              </w:rPr>
              <w:t>在岗</w:t>
            </w:r>
            <w:r w:rsidRPr="00316473">
              <w:rPr>
                <w:rFonts w:ascii="宋体" w:hAnsi="宋体" w:cs="宋体"/>
                <w:color w:val="000000"/>
                <w:kern w:val="0"/>
                <w:sz w:val="24"/>
                <w:szCs w:val="24"/>
              </w:rPr>
              <w:t>)</w:t>
            </w:r>
            <w:r w:rsidRPr="00316473">
              <w:rPr>
                <w:rFonts w:ascii="宋体" w:hAnsi="宋体" w:cs="宋体" w:hint="eastAsia"/>
                <w:color w:val="000000"/>
                <w:kern w:val="0"/>
                <w:sz w:val="24"/>
                <w:szCs w:val="24"/>
              </w:rPr>
              <w:t>人数</w:t>
            </w:r>
          </w:p>
        </w:tc>
        <w:tc>
          <w:tcPr>
            <w:tcW w:w="784" w:type="dxa"/>
            <w:vAlign w:val="center"/>
          </w:tcPr>
          <w:p w:rsidR="00B86188" w:rsidRPr="00316473" w:rsidRDefault="00316473">
            <w:pPr>
              <w:widowControl/>
              <w:spacing w:before="100" w:beforeAutospacing="1" w:after="100" w:afterAutospacing="1"/>
              <w:ind w:firstLineChars="50" w:firstLine="120"/>
              <w:jc w:val="center"/>
              <w:rPr>
                <w:rFonts w:ascii="宋体" w:hAnsi="宋体" w:cs="宋体"/>
                <w:color w:val="000000"/>
                <w:kern w:val="0"/>
                <w:sz w:val="24"/>
                <w:szCs w:val="24"/>
              </w:rPr>
            </w:pPr>
            <w:r>
              <w:rPr>
                <w:rFonts w:ascii="宋体" w:hAnsi="宋体" w:cs="宋体" w:hint="eastAsia"/>
                <w:color w:val="000000"/>
                <w:kern w:val="0"/>
                <w:sz w:val="24"/>
                <w:szCs w:val="24"/>
              </w:rPr>
              <w:t>6</w:t>
            </w:r>
          </w:p>
          <w:p w:rsidR="00B86188" w:rsidRPr="00316473" w:rsidRDefault="00B86188">
            <w:pPr>
              <w:widowControl/>
              <w:spacing w:before="100" w:beforeAutospacing="1" w:after="100" w:afterAutospacing="1"/>
              <w:ind w:firstLineChars="50" w:firstLine="120"/>
              <w:jc w:val="center"/>
              <w:rPr>
                <w:rFonts w:ascii="宋体" w:hAnsi="宋体" w:cs="宋体"/>
                <w:color w:val="000000"/>
                <w:kern w:val="0"/>
                <w:sz w:val="24"/>
                <w:szCs w:val="24"/>
              </w:rPr>
            </w:pPr>
          </w:p>
        </w:tc>
        <w:tc>
          <w:tcPr>
            <w:tcW w:w="1349" w:type="dxa"/>
            <w:gridSpan w:val="2"/>
            <w:vAlign w:val="center"/>
          </w:tcPr>
          <w:p w:rsidR="00B86188" w:rsidRPr="00316473" w:rsidRDefault="00970BA2">
            <w:pPr>
              <w:widowControl/>
              <w:spacing w:before="100" w:beforeAutospacing="1" w:after="100" w:afterAutospacing="1"/>
              <w:rPr>
                <w:rFonts w:ascii="宋体" w:hAnsi="宋体" w:cs="宋体"/>
                <w:color w:val="000000"/>
                <w:kern w:val="0"/>
                <w:sz w:val="24"/>
                <w:szCs w:val="24"/>
              </w:rPr>
            </w:pPr>
            <w:r w:rsidRPr="00316473">
              <w:rPr>
                <w:rFonts w:ascii="宋体" w:hAnsi="宋体" w:cs="宋体" w:hint="eastAsia"/>
                <w:color w:val="000000"/>
                <w:kern w:val="0"/>
                <w:sz w:val="24"/>
                <w:szCs w:val="24"/>
              </w:rPr>
              <w:t>其中该专业专职在岗人数</w:t>
            </w:r>
          </w:p>
        </w:tc>
        <w:tc>
          <w:tcPr>
            <w:tcW w:w="1226" w:type="dxa"/>
            <w:gridSpan w:val="2"/>
            <w:vAlign w:val="center"/>
          </w:tcPr>
          <w:p w:rsidR="00B86188" w:rsidRPr="00316473" w:rsidRDefault="00970BA2" w:rsidP="00316473">
            <w:pPr>
              <w:widowControl/>
              <w:spacing w:before="100" w:beforeAutospacing="1" w:after="100" w:afterAutospacing="1"/>
              <w:ind w:firstLineChars="50" w:firstLine="120"/>
              <w:rPr>
                <w:rFonts w:ascii="宋体" w:hAnsi="宋体" w:cs="宋体"/>
                <w:color w:val="000000"/>
                <w:kern w:val="0"/>
                <w:sz w:val="24"/>
                <w:szCs w:val="24"/>
              </w:rPr>
            </w:pPr>
            <w:r w:rsidRPr="00316473">
              <w:rPr>
                <w:rFonts w:ascii="宋体" w:hAnsi="宋体" w:cs="宋体" w:hint="eastAsia"/>
                <w:color w:val="000000"/>
                <w:kern w:val="0"/>
                <w:sz w:val="24"/>
                <w:szCs w:val="24"/>
              </w:rPr>
              <w:t>1</w:t>
            </w:r>
            <w:r w:rsidR="00316473">
              <w:rPr>
                <w:rFonts w:ascii="宋体" w:hAnsi="宋体" w:cs="宋体" w:hint="eastAsia"/>
                <w:color w:val="000000"/>
                <w:kern w:val="0"/>
                <w:sz w:val="24"/>
                <w:szCs w:val="24"/>
              </w:rPr>
              <w:t>7</w:t>
            </w:r>
          </w:p>
        </w:tc>
        <w:tc>
          <w:tcPr>
            <w:tcW w:w="1562" w:type="dxa"/>
            <w:gridSpan w:val="2"/>
            <w:vAlign w:val="center"/>
          </w:tcPr>
          <w:p w:rsidR="00B86188" w:rsidRPr="00316473" w:rsidRDefault="00970BA2">
            <w:pPr>
              <w:widowControl/>
              <w:spacing w:before="100" w:beforeAutospacing="1" w:after="100" w:afterAutospacing="1"/>
              <w:rPr>
                <w:rFonts w:ascii="宋体" w:hAnsi="宋体" w:cs="宋体"/>
                <w:color w:val="000000"/>
                <w:kern w:val="0"/>
                <w:sz w:val="24"/>
                <w:szCs w:val="24"/>
              </w:rPr>
            </w:pPr>
            <w:r w:rsidRPr="00316473">
              <w:rPr>
                <w:rFonts w:ascii="宋体" w:hAnsi="宋体" w:cs="宋体" w:hint="eastAsia"/>
                <w:color w:val="000000"/>
                <w:kern w:val="0"/>
                <w:sz w:val="24"/>
                <w:szCs w:val="24"/>
              </w:rPr>
              <w:t>其中校内兼职人数</w:t>
            </w:r>
          </w:p>
        </w:tc>
        <w:tc>
          <w:tcPr>
            <w:tcW w:w="730" w:type="dxa"/>
            <w:vAlign w:val="center"/>
          </w:tcPr>
          <w:p w:rsidR="00B86188" w:rsidRPr="00316473" w:rsidRDefault="00970BA2">
            <w:pPr>
              <w:widowControl/>
              <w:spacing w:before="100" w:beforeAutospacing="1" w:after="100" w:afterAutospacing="1"/>
              <w:ind w:firstLineChars="50" w:firstLine="120"/>
              <w:rPr>
                <w:rFonts w:ascii="宋体" w:hAnsi="宋体" w:cs="宋体"/>
                <w:color w:val="000000"/>
                <w:kern w:val="0"/>
                <w:sz w:val="24"/>
                <w:szCs w:val="24"/>
              </w:rPr>
            </w:pPr>
            <w:r w:rsidRPr="00316473">
              <w:rPr>
                <w:rFonts w:ascii="宋体" w:hAnsi="宋体" w:cs="宋体" w:hint="eastAsia"/>
                <w:color w:val="000000"/>
                <w:kern w:val="0"/>
                <w:sz w:val="24"/>
                <w:szCs w:val="24"/>
              </w:rPr>
              <w:t>0</w:t>
            </w:r>
          </w:p>
        </w:tc>
        <w:tc>
          <w:tcPr>
            <w:tcW w:w="1104" w:type="dxa"/>
            <w:gridSpan w:val="3"/>
            <w:vAlign w:val="center"/>
          </w:tcPr>
          <w:p w:rsidR="00B86188" w:rsidRPr="00316473" w:rsidRDefault="00970BA2">
            <w:pPr>
              <w:widowControl/>
              <w:spacing w:before="100" w:beforeAutospacing="1" w:after="100" w:afterAutospacing="1"/>
              <w:rPr>
                <w:rFonts w:ascii="宋体" w:hAnsi="宋体" w:cs="宋体"/>
                <w:color w:val="000000"/>
                <w:kern w:val="0"/>
                <w:sz w:val="24"/>
                <w:szCs w:val="24"/>
              </w:rPr>
            </w:pPr>
            <w:r w:rsidRPr="00316473">
              <w:rPr>
                <w:rFonts w:ascii="宋体" w:hAnsi="宋体" w:cs="宋体" w:hint="eastAsia"/>
                <w:color w:val="000000"/>
                <w:kern w:val="0"/>
                <w:sz w:val="24"/>
                <w:szCs w:val="24"/>
              </w:rPr>
              <w:t>其中校外兼职人数</w:t>
            </w:r>
          </w:p>
        </w:tc>
        <w:tc>
          <w:tcPr>
            <w:tcW w:w="634" w:type="dxa"/>
          </w:tcPr>
          <w:p w:rsidR="00B86188" w:rsidRPr="00316473" w:rsidRDefault="00970BA2">
            <w:pPr>
              <w:widowControl/>
              <w:spacing w:before="100" w:beforeAutospacing="1" w:after="100" w:afterAutospacing="1"/>
              <w:rPr>
                <w:rFonts w:ascii="宋体" w:hAnsi="宋体" w:cs="宋体"/>
                <w:color w:val="000000"/>
                <w:kern w:val="0"/>
                <w:sz w:val="24"/>
                <w:szCs w:val="24"/>
              </w:rPr>
            </w:pPr>
            <w:r w:rsidRPr="00316473">
              <w:rPr>
                <w:rFonts w:ascii="宋体" w:hAnsi="宋体" w:cs="宋体" w:hint="eastAsia"/>
                <w:color w:val="000000"/>
                <w:kern w:val="0"/>
                <w:sz w:val="24"/>
                <w:szCs w:val="24"/>
              </w:rPr>
              <w:t>1</w:t>
            </w:r>
          </w:p>
          <w:p w:rsidR="00B86188" w:rsidRPr="00316473" w:rsidRDefault="00B86188">
            <w:pPr>
              <w:widowControl/>
              <w:spacing w:before="100" w:beforeAutospacing="1" w:after="100" w:afterAutospacing="1"/>
              <w:ind w:firstLineChars="50" w:firstLine="120"/>
              <w:rPr>
                <w:rFonts w:ascii="宋体" w:hAnsi="宋体" w:cs="宋体"/>
                <w:color w:val="000000"/>
                <w:kern w:val="0"/>
                <w:sz w:val="24"/>
                <w:szCs w:val="24"/>
              </w:rPr>
            </w:pPr>
          </w:p>
        </w:tc>
      </w:tr>
      <w:tr w:rsidR="00B86188" w:rsidRPr="00316473">
        <w:trPr>
          <w:trHeight w:val="567"/>
          <w:jc w:val="center"/>
        </w:trPr>
        <w:tc>
          <w:tcPr>
            <w:tcW w:w="1808" w:type="dxa"/>
            <w:gridSpan w:val="3"/>
            <w:tcBorders>
              <w:bottom w:val="double" w:sz="4" w:space="0" w:color="auto"/>
            </w:tcBorders>
            <w:vAlign w:val="center"/>
          </w:tcPr>
          <w:p w:rsidR="00B86188" w:rsidRPr="00316473" w:rsidRDefault="00970BA2">
            <w:pPr>
              <w:widowControl/>
              <w:spacing w:before="100" w:beforeAutospacing="1" w:after="100" w:afterAutospacing="1"/>
              <w:rPr>
                <w:rFonts w:ascii="宋体" w:hAnsi="宋体" w:cs="宋体"/>
                <w:color w:val="000000"/>
                <w:kern w:val="0"/>
                <w:sz w:val="24"/>
                <w:szCs w:val="24"/>
              </w:rPr>
            </w:pPr>
            <w:r w:rsidRPr="00316473">
              <w:rPr>
                <w:rFonts w:ascii="宋体" w:hAnsi="宋体" w:cs="宋体" w:hint="eastAsia"/>
                <w:color w:val="000000"/>
                <w:kern w:val="0"/>
                <w:sz w:val="24"/>
                <w:szCs w:val="24"/>
              </w:rPr>
              <w:t>是否具备开办该专业所必需的图书资料</w:t>
            </w:r>
          </w:p>
        </w:tc>
        <w:tc>
          <w:tcPr>
            <w:tcW w:w="784" w:type="dxa"/>
            <w:tcBorders>
              <w:bottom w:val="double" w:sz="4" w:space="0" w:color="auto"/>
            </w:tcBorders>
            <w:vAlign w:val="center"/>
          </w:tcPr>
          <w:p w:rsidR="00B86188" w:rsidRPr="00316473" w:rsidRDefault="00970BA2">
            <w:pPr>
              <w:widowControl/>
              <w:spacing w:before="100" w:beforeAutospacing="1" w:after="100" w:afterAutospacing="1"/>
              <w:rPr>
                <w:rFonts w:ascii="宋体" w:hAnsi="宋体" w:cs="宋体"/>
                <w:color w:val="000000"/>
                <w:kern w:val="0"/>
                <w:sz w:val="24"/>
                <w:szCs w:val="24"/>
              </w:rPr>
            </w:pPr>
            <w:r w:rsidRPr="00316473">
              <w:rPr>
                <w:rFonts w:ascii="宋体" w:hAnsi="宋体" w:cs="宋体" w:hint="eastAsia"/>
                <w:color w:val="000000"/>
                <w:kern w:val="0"/>
                <w:sz w:val="24"/>
                <w:szCs w:val="24"/>
              </w:rPr>
              <w:t>是</w:t>
            </w:r>
          </w:p>
        </w:tc>
        <w:tc>
          <w:tcPr>
            <w:tcW w:w="1761" w:type="dxa"/>
            <w:gridSpan w:val="3"/>
            <w:tcBorders>
              <w:bottom w:val="double" w:sz="4" w:space="0" w:color="auto"/>
            </w:tcBorders>
            <w:vAlign w:val="center"/>
          </w:tcPr>
          <w:p w:rsidR="00B86188" w:rsidRPr="00316473" w:rsidRDefault="00970BA2">
            <w:pPr>
              <w:widowControl/>
              <w:spacing w:before="100" w:beforeAutospacing="1" w:after="100" w:afterAutospacing="1"/>
              <w:rPr>
                <w:rFonts w:ascii="宋体" w:hAnsi="宋体" w:cs="宋体"/>
                <w:color w:val="000000"/>
                <w:kern w:val="0"/>
                <w:sz w:val="24"/>
                <w:szCs w:val="24"/>
              </w:rPr>
            </w:pPr>
            <w:r w:rsidRPr="00316473">
              <w:rPr>
                <w:rFonts w:ascii="宋体" w:hAnsi="宋体" w:cs="宋体" w:hint="eastAsia"/>
                <w:color w:val="000000"/>
                <w:kern w:val="0"/>
                <w:sz w:val="24"/>
                <w:szCs w:val="24"/>
              </w:rPr>
              <w:t>可用于该专业的教学实验设备（千元以上）</w:t>
            </w:r>
          </w:p>
        </w:tc>
        <w:tc>
          <w:tcPr>
            <w:tcW w:w="2376" w:type="dxa"/>
            <w:gridSpan w:val="3"/>
            <w:tcBorders>
              <w:bottom w:val="double" w:sz="4" w:space="0" w:color="auto"/>
            </w:tcBorders>
            <w:vAlign w:val="center"/>
          </w:tcPr>
          <w:p w:rsidR="00B86188" w:rsidRPr="00316473" w:rsidRDefault="00970BA2">
            <w:pPr>
              <w:widowControl/>
              <w:spacing w:before="100" w:beforeAutospacing="1" w:after="100" w:afterAutospacing="1"/>
              <w:rPr>
                <w:rFonts w:ascii="宋体" w:hAnsi="宋体" w:cs="宋体"/>
                <w:color w:val="000000"/>
                <w:kern w:val="0"/>
                <w:sz w:val="24"/>
                <w:szCs w:val="24"/>
              </w:rPr>
            </w:pPr>
            <w:r w:rsidRPr="00316473">
              <w:rPr>
                <w:rFonts w:ascii="宋体" w:hAnsi="宋体" w:cs="宋体" w:hint="eastAsia"/>
                <w:color w:val="000000"/>
                <w:kern w:val="0"/>
                <w:sz w:val="24"/>
                <w:szCs w:val="24"/>
              </w:rPr>
              <w:t>890</w:t>
            </w:r>
            <w:r w:rsidRPr="00316473">
              <w:rPr>
                <w:rFonts w:ascii="宋体" w:hAnsi="宋体" w:cs="宋体" w:hint="eastAsia"/>
                <w:color w:val="000000"/>
                <w:kern w:val="0"/>
                <w:sz w:val="24"/>
                <w:szCs w:val="24"/>
              </w:rPr>
              <w:t>（台</w:t>
            </w:r>
            <w:r w:rsidRPr="00316473">
              <w:rPr>
                <w:rFonts w:ascii="宋体" w:hAnsi="宋体" w:cs="宋体"/>
                <w:color w:val="000000"/>
                <w:kern w:val="0"/>
                <w:sz w:val="24"/>
                <w:szCs w:val="24"/>
              </w:rPr>
              <w:t>/</w:t>
            </w:r>
            <w:r w:rsidRPr="00316473">
              <w:rPr>
                <w:rFonts w:ascii="宋体" w:hAnsi="宋体" w:cs="宋体" w:hint="eastAsia"/>
                <w:color w:val="000000"/>
                <w:kern w:val="0"/>
                <w:sz w:val="24"/>
                <w:szCs w:val="24"/>
              </w:rPr>
              <w:t>件）</w:t>
            </w:r>
          </w:p>
        </w:tc>
        <w:tc>
          <w:tcPr>
            <w:tcW w:w="1314" w:type="dxa"/>
            <w:gridSpan w:val="3"/>
            <w:tcBorders>
              <w:bottom w:val="double" w:sz="4" w:space="0" w:color="auto"/>
            </w:tcBorders>
            <w:vAlign w:val="center"/>
          </w:tcPr>
          <w:p w:rsidR="00B86188" w:rsidRPr="00316473" w:rsidRDefault="00970BA2">
            <w:pPr>
              <w:widowControl/>
              <w:spacing w:before="100" w:beforeAutospacing="1" w:after="100" w:afterAutospacing="1"/>
              <w:rPr>
                <w:rFonts w:ascii="宋体" w:hAnsi="宋体" w:cs="宋体"/>
                <w:color w:val="000000"/>
                <w:kern w:val="0"/>
                <w:sz w:val="24"/>
                <w:szCs w:val="24"/>
              </w:rPr>
            </w:pPr>
            <w:r w:rsidRPr="00316473">
              <w:rPr>
                <w:rFonts w:ascii="宋体" w:hAnsi="宋体" w:cs="宋体" w:hint="eastAsia"/>
                <w:color w:val="000000"/>
                <w:kern w:val="0"/>
                <w:sz w:val="24"/>
                <w:szCs w:val="24"/>
              </w:rPr>
              <w:t>总</w:t>
            </w:r>
            <w:r w:rsidRPr="00316473">
              <w:rPr>
                <w:rFonts w:ascii="宋体" w:hAnsi="宋体" w:cs="宋体"/>
                <w:color w:val="000000"/>
                <w:kern w:val="0"/>
                <w:sz w:val="24"/>
                <w:szCs w:val="24"/>
              </w:rPr>
              <w:t xml:space="preserve"> </w:t>
            </w:r>
            <w:r w:rsidRPr="00316473">
              <w:rPr>
                <w:rFonts w:ascii="宋体" w:hAnsi="宋体" w:cs="宋体" w:hint="eastAsia"/>
                <w:color w:val="000000"/>
                <w:kern w:val="0"/>
                <w:sz w:val="24"/>
                <w:szCs w:val="24"/>
              </w:rPr>
              <w:t>价</w:t>
            </w:r>
            <w:r w:rsidRPr="00316473">
              <w:rPr>
                <w:rFonts w:ascii="宋体" w:hAnsi="宋体" w:cs="宋体"/>
                <w:color w:val="000000"/>
                <w:kern w:val="0"/>
                <w:sz w:val="24"/>
                <w:szCs w:val="24"/>
              </w:rPr>
              <w:t xml:space="preserve"> </w:t>
            </w:r>
            <w:r w:rsidRPr="00316473">
              <w:rPr>
                <w:rFonts w:ascii="宋体" w:hAnsi="宋体" w:cs="宋体" w:hint="eastAsia"/>
                <w:color w:val="000000"/>
                <w:kern w:val="0"/>
                <w:sz w:val="24"/>
                <w:szCs w:val="24"/>
              </w:rPr>
              <w:t>值</w:t>
            </w:r>
          </w:p>
          <w:p w:rsidR="00B86188" w:rsidRPr="00316473" w:rsidRDefault="00970BA2">
            <w:pPr>
              <w:widowControl/>
              <w:spacing w:before="100" w:beforeAutospacing="1" w:after="100" w:afterAutospacing="1"/>
              <w:rPr>
                <w:rFonts w:ascii="宋体" w:hAnsi="宋体" w:cs="宋体"/>
                <w:color w:val="000000"/>
                <w:kern w:val="0"/>
                <w:sz w:val="24"/>
                <w:szCs w:val="24"/>
              </w:rPr>
            </w:pPr>
            <w:r w:rsidRPr="00316473">
              <w:rPr>
                <w:rFonts w:ascii="宋体" w:hAnsi="宋体" w:cs="宋体" w:hint="eastAsia"/>
                <w:color w:val="000000"/>
                <w:kern w:val="0"/>
                <w:sz w:val="24"/>
                <w:szCs w:val="24"/>
              </w:rPr>
              <w:t>（万元）</w:t>
            </w:r>
          </w:p>
        </w:tc>
        <w:tc>
          <w:tcPr>
            <w:tcW w:w="1154" w:type="dxa"/>
            <w:gridSpan w:val="2"/>
            <w:tcBorders>
              <w:bottom w:val="double" w:sz="4" w:space="0" w:color="auto"/>
            </w:tcBorders>
            <w:vAlign w:val="center"/>
          </w:tcPr>
          <w:p w:rsidR="00B86188" w:rsidRPr="00316473" w:rsidRDefault="00970BA2">
            <w:pPr>
              <w:widowControl/>
              <w:spacing w:before="100" w:beforeAutospacing="1" w:after="100" w:afterAutospacing="1"/>
              <w:rPr>
                <w:rFonts w:ascii="宋体" w:hAnsi="宋体" w:cs="宋体"/>
                <w:color w:val="000000"/>
                <w:kern w:val="0"/>
                <w:sz w:val="24"/>
                <w:szCs w:val="24"/>
              </w:rPr>
            </w:pPr>
            <w:r w:rsidRPr="00316473">
              <w:rPr>
                <w:rFonts w:ascii="宋体" w:hAnsi="宋体" w:cs="宋体" w:hint="eastAsia"/>
                <w:color w:val="000000"/>
                <w:kern w:val="0"/>
                <w:sz w:val="24"/>
                <w:szCs w:val="24"/>
              </w:rPr>
              <w:t>942.9</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left"/>
              <w:rPr>
                <w:rFonts w:ascii="宋体" w:hAnsi="宋体" w:cs="宋体"/>
                <w:b/>
                <w:color w:val="000000"/>
                <w:kern w:val="0"/>
                <w:sz w:val="24"/>
                <w:szCs w:val="24"/>
              </w:rPr>
            </w:pPr>
            <w:r w:rsidRPr="00316473">
              <w:rPr>
                <w:rFonts w:ascii="宋体" w:hAnsi="宋体" w:cs="宋体" w:hint="eastAsia"/>
                <w:b/>
                <w:color w:val="000000"/>
                <w:kern w:val="0"/>
                <w:sz w:val="24"/>
                <w:szCs w:val="24"/>
              </w:rPr>
              <w:t>序号</w:t>
            </w:r>
          </w:p>
        </w:tc>
        <w:tc>
          <w:tcPr>
            <w:tcW w:w="2578" w:type="dxa"/>
            <w:gridSpan w:val="4"/>
            <w:tcBorders>
              <w:top w:val="single" w:sz="4" w:space="0" w:color="auto"/>
              <w:left w:val="nil"/>
              <w:bottom w:val="single" w:sz="4" w:space="0" w:color="auto"/>
              <w:right w:val="single" w:sz="4" w:space="0" w:color="auto"/>
            </w:tcBorders>
            <w:shd w:val="clear" w:color="auto" w:fill="auto"/>
            <w:vAlign w:val="center"/>
          </w:tcPr>
          <w:p w:rsidR="00B86188" w:rsidRPr="00316473" w:rsidRDefault="00970BA2">
            <w:pPr>
              <w:widowControl/>
              <w:jc w:val="left"/>
              <w:rPr>
                <w:rFonts w:ascii="宋体" w:hAnsi="宋体" w:cs="宋体"/>
                <w:b/>
                <w:color w:val="000000"/>
                <w:kern w:val="0"/>
                <w:sz w:val="24"/>
                <w:szCs w:val="24"/>
              </w:rPr>
            </w:pPr>
            <w:r w:rsidRPr="00316473">
              <w:rPr>
                <w:rFonts w:ascii="宋体" w:hAnsi="宋体" w:cs="宋体" w:hint="eastAsia"/>
                <w:b/>
                <w:color w:val="000000"/>
                <w:kern w:val="0"/>
                <w:sz w:val="24"/>
                <w:szCs w:val="24"/>
              </w:rPr>
              <w:t>主要教学设备名称</w:t>
            </w:r>
          </w:p>
        </w:tc>
        <w:tc>
          <w:tcPr>
            <w:tcW w:w="2980" w:type="dxa"/>
            <w:gridSpan w:val="4"/>
            <w:tcBorders>
              <w:top w:val="single" w:sz="4" w:space="0" w:color="auto"/>
              <w:left w:val="nil"/>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b/>
                <w:color w:val="000000"/>
                <w:kern w:val="0"/>
                <w:sz w:val="24"/>
                <w:szCs w:val="24"/>
              </w:rPr>
            </w:pPr>
            <w:r w:rsidRPr="00316473">
              <w:rPr>
                <w:rFonts w:ascii="宋体" w:hAnsi="宋体" w:cs="宋体" w:hint="eastAsia"/>
                <w:b/>
                <w:color w:val="000000"/>
                <w:kern w:val="0"/>
                <w:sz w:val="24"/>
                <w:szCs w:val="24"/>
              </w:rPr>
              <w:t>类型规格</w:t>
            </w:r>
          </w:p>
        </w:tc>
        <w:tc>
          <w:tcPr>
            <w:tcW w:w="1610" w:type="dxa"/>
            <w:gridSpan w:val="3"/>
            <w:tcBorders>
              <w:top w:val="single" w:sz="4" w:space="0" w:color="auto"/>
              <w:left w:val="nil"/>
              <w:bottom w:val="single" w:sz="4" w:space="0" w:color="auto"/>
              <w:right w:val="single" w:sz="4" w:space="0" w:color="auto"/>
            </w:tcBorders>
            <w:shd w:val="clear" w:color="auto" w:fill="auto"/>
            <w:vAlign w:val="center"/>
          </w:tcPr>
          <w:p w:rsidR="00B86188" w:rsidRPr="00316473" w:rsidRDefault="00970BA2">
            <w:pPr>
              <w:widowControl/>
              <w:jc w:val="left"/>
              <w:rPr>
                <w:rFonts w:ascii="宋体" w:hAnsi="宋体" w:cs="宋体"/>
                <w:b/>
                <w:color w:val="000000"/>
                <w:kern w:val="0"/>
                <w:sz w:val="24"/>
                <w:szCs w:val="24"/>
              </w:rPr>
            </w:pPr>
            <w:r w:rsidRPr="00316473">
              <w:rPr>
                <w:rFonts w:ascii="宋体" w:hAnsi="宋体" w:cs="宋体" w:hint="eastAsia"/>
                <w:b/>
                <w:color w:val="000000"/>
                <w:kern w:val="0"/>
                <w:sz w:val="24"/>
                <w:szCs w:val="24"/>
              </w:rPr>
              <w:t>数量</w:t>
            </w:r>
            <w:r w:rsidRPr="00316473">
              <w:rPr>
                <w:rFonts w:ascii="宋体" w:hAnsi="宋体" w:cs="宋体" w:hint="eastAsia"/>
                <w:b/>
                <w:color w:val="000000"/>
                <w:kern w:val="0"/>
                <w:sz w:val="24"/>
                <w:szCs w:val="24"/>
              </w:rPr>
              <w:t>(</w:t>
            </w:r>
            <w:r w:rsidRPr="00316473">
              <w:rPr>
                <w:rFonts w:ascii="宋体" w:hAnsi="宋体" w:cs="宋体" w:hint="eastAsia"/>
                <w:b/>
                <w:color w:val="000000"/>
                <w:kern w:val="0"/>
                <w:sz w:val="24"/>
                <w:szCs w:val="24"/>
              </w:rPr>
              <w:t>台</w:t>
            </w:r>
            <w:r w:rsidRPr="00316473">
              <w:rPr>
                <w:rFonts w:ascii="宋体" w:hAnsi="宋体" w:cs="宋体" w:hint="eastAsia"/>
                <w:b/>
                <w:color w:val="000000"/>
                <w:kern w:val="0"/>
                <w:sz w:val="24"/>
                <w:szCs w:val="24"/>
              </w:rPr>
              <w:t>/</w:t>
            </w:r>
            <w:r w:rsidRPr="00316473">
              <w:rPr>
                <w:rFonts w:ascii="宋体" w:hAnsi="宋体" w:cs="宋体" w:hint="eastAsia"/>
                <w:b/>
                <w:color w:val="000000"/>
                <w:kern w:val="0"/>
                <w:sz w:val="24"/>
                <w:szCs w:val="24"/>
              </w:rPr>
              <w:t>件</w:t>
            </w:r>
            <w:r w:rsidRPr="00316473">
              <w:rPr>
                <w:rFonts w:ascii="宋体" w:hAnsi="宋体" w:cs="宋体" w:hint="eastAsia"/>
                <w:b/>
                <w:color w:val="000000"/>
                <w:kern w:val="0"/>
                <w:sz w:val="24"/>
                <w:szCs w:val="24"/>
              </w:rPr>
              <w:t>)</w:t>
            </w:r>
          </w:p>
        </w:tc>
        <w:tc>
          <w:tcPr>
            <w:tcW w:w="1280" w:type="dxa"/>
            <w:gridSpan w:val="3"/>
            <w:tcBorders>
              <w:top w:val="single" w:sz="4" w:space="0" w:color="auto"/>
              <w:left w:val="nil"/>
              <w:bottom w:val="single" w:sz="4" w:space="0" w:color="auto"/>
              <w:right w:val="single" w:sz="4" w:space="0" w:color="auto"/>
            </w:tcBorders>
            <w:shd w:val="clear" w:color="auto" w:fill="auto"/>
            <w:vAlign w:val="center"/>
          </w:tcPr>
          <w:p w:rsidR="00B86188" w:rsidRPr="00316473" w:rsidRDefault="00970BA2">
            <w:pPr>
              <w:widowControl/>
              <w:jc w:val="left"/>
              <w:rPr>
                <w:rFonts w:ascii="宋体" w:hAnsi="宋体" w:cs="宋体"/>
                <w:b/>
                <w:color w:val="000000"/>
                <w:kern w:val="0"/>
                <w:sz w:val="24"/>
                <w:szCs w:val="24"/>
              </w:rPr>
            </w:pPr>
            <w:r w:rsidRPr="00316473">
              <w:rPr>
                <w:rFonts w:ascii="宋体" w:hAnsi="宋体" w:cs="宋体" w:hint="eastAsia"/>
                <w:b/>
                <w:color w:val="000000"/>
                <w:kern w:val="0"/>
                <w:sz w:val="24"/>
                <w:szCs w:val="24"/>
              </w:rPr>
              <w:t>购入时间</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49" w:type="dxa"/>
            <w:tcBorders>
              <w:top w:val="nil"/>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1</w:t>
            </w:r>
          </w:p>
        </w:tc>
        <w:tc>
          <w:tcPr>
            <w:tcW w:w="2578" w:type="dxa"/>
            <w:gridSpan w:val="4"/>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光电交换机（网络交换）</w:t>
            </w:r>
          </w:p>
        </w:tc>
        <w:tc>
          <w:tcPr>
            <w:tcW w:w="2980" w:type="dxa"/>
            <w:gridSpan w:val="4"/>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WS-C3660-24PS-s</w:t>
            </w:r>
          </w:p>
        </w:tc>
        <w:tc>
          <w:tcPr>
            <w:tcW w:w="1610" w:type="dxa"/>
            <w:gridSpan w:val="3"/>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1</w:t>
            </w:r>
          </w:p>
        </w:tc>
        <w:tc>
          <w:tcPr>
            <w:tcW w:w="1280" w:type="dxa"/>
            <w:gridSpan w:val="3"/>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2011</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nil"/>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2</w:t>
            </w:r>
          </w:p>
        </w:tc>
        <w:tc>
          <w:tcPr>
            <w:tcW w:w="2578" w:type="dxa"/>
            <w:gridSpan w:val="4"/>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数据通信设备</w:t>
            </w:r>
          </w:p>
        </w:tc>
        <w:tc>
          <w:tcPr>
            <w:tcW w:w="2980" w:type="dxa"/>
            <w:gridSpan w:val="4"/>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CWSNM-1.5-K9</w:t>
            </w:r>
          </w:p>
        </w:tc>
        <w:tc>
          <w:tcPr>
            <w:tcW w:w="1610" w:type="dxa"/>
            <w:gridSpan w:val="3"/>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1</w:t>
            </w:r>
          </w:p>
        </w:tc>
        <w:tc>
          <w:tcPr>
            <w:tcW w:w="1280" w:type="dxa"/>
            <w:gridSpan w:val="3"/>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2011</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nil"/>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3</w:t>
            </w:r>
          </w:p>
        </w:tc>
        <w:tc>
          <w:tcPr>
            <w:tcW w:w="2578" w:type="dxa"/>
            <w:gridSpan w:val="4"/>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无线通信设备</w:t>
            </w:r>
          </w:p>
        </w:tc>
        <w:tc>
          <w:tcPr>
            <w:tcW w:w="2980" w:type="dxa"/>
            <w:gridSpan w:val="4"/>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AIR-WLC2106-K9</w:t>
            </w:r>
          </w:p>
        </w:tc>
        <w:tc>
          <w:tcPr>
            <w:tcW w:w="1610" w:type="dxa"/>
            <w:gridSpan w:val="3"/>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w:t>
            </w:r>
          </w:p>
        </w:tc>
        <w:tc>
          <w:tcPr>
            <w:tcW w:w="1280" w:type="dxa"/>
            <w:gridSpan w:val="3"/>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2011</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49" w:type="dxa"/>
            <w:tcBorders>
              <w:top w:val="nil"/>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4</w:t>
            </w:r>
          </w:p>
        </w:tc>
        <w:tc>
          <w:tcPr>
            <w:tcW w:w="2578" w:type="dxa"/>
            <w:gridSpan w:val="4"/>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光电交换机（网络交换）</w:t>
            </w:r>
          </w:p>
        </w:tc>
        <w:tc>
          <w:tcPr>
            <w:tcW w:w="2980" w:type="dxa"/>
            <w:gridSpan w:val="4"/>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WS-C3560-24TS-S</w:t>
            </w:r>
          </w:p>
        </w:tc>
        <w:tc>
          <w:tcPr>
            <w:tcW w:w="1610" w:type="dxa"/>
            <w:gridSpan w:val="3"/>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13</w:t>
            </w:r>
          </w:p>
        </w:tc>
        <w:tc>
          <w:tcPr>
            <w:tcW w:w="1280" w:type="dxa"/>
            <w:gridSpan w:val="3"/>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2011</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nil"/>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5</w:t>
            </w:r>
          </w:p>
        </w:tc>
        <w:tc>
          <w:tcPr>
            <w:tcW w:w="2578" w:type="dxa"/>
            <w:gridSpan w:val="4"/>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桥－路由器</w:t>
            </w:r>
          </w:p>
        </w:tc>
        <w:tc>
          <w:tcPr>
            <w:tcW w:w="2980" w:type="dxa"/>
            <w:gridSpan w:val="4"/>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CISCO1841-SEC/K9</w:t>
            </w:r>
          </w:p>
        </w:tc>
        <w:tc>
          <w:tcPr>
            <w:tcW w:w="1610" w:type="dxa"/>
            <w:gridSpan w:val="3"/>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5</w:t>
            </w:r>
          </w:p>
        </w:tc>
        <w:tc>
          <w:tcPr>
            <w:tcW w:w="1280" w:type="dxa"/>
            <w:gridSpan w:val="3"/>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2011</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49" w:type="dxa"/>
            <w:tcBorders>
              <w:top w:val="nil"/>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6</w:t>
            </w:r>
          </w:p>
        </w:tc>
        <w:tc>
          <w:tcPr>
            <w:tcW w:w="2578" w:type="dxa"/>
            <w:gridSpan w:val="4"/>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数据通信设备</w:t>
            </w:r>
          </w:p>
        </w:tc>
        <w:tc>
          <w:tcPr>
            <w:tcW w:w="2980" w:type="dxa"/>
            <w:gridSpan w:val="4"/>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CSACS-4.0-WIN-K9</w:t>
            </w:r>
            <w:r w:rsidRPr="00316473">
              <w:rPr>
                <w:rFonts w:ascii="宋体" w:hAnsi="宋体" w:hint="eastAsia"/>
                <w:color w:val="000000"/>
                <w:sz w:val="24"/>
                <w:szCs w:val="24"/>
              </w:rPr>
              <w:t>认证</w:t>
            </w:r>
            <w:r w:rsidRPr="00316473">
              <w:rPr>
                <w:rFonts w:ascii="宋体" w:hAnsi="宋体" w:hint="eastAsia"/>
                <w:color w:val="000000"/>
                <w:sz w:val="24"/>
                <w:szCs w:val="24"/>
              </w:rPr>
              <w:t>ACS</w:t>
            </w:r>
            <w:r w:rsidRPr="00316473">
              <w:rPr>
                <w:rFonts w:ascii="宋体" w:hAnsi="宋体" w:hint="eastAsia"/>
                <w:color w:val="000000"/>
                <w:sz w:val="24"/>
                <w:szCs w:val="24"/>
              </w:rPr>
              <w:t>软件</w:t>
            </w:r>
          </w:p>
        </w:tc>
        <w:tc>
          <w:tcPr>
            <w:tcW w:w="1610" w:type="dxa"/>
            <w:gridSpan w:val="3"/>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w:t>
            </w:r>
          </w:p>
        </w:tc>
        <w:tc>
          <w:tcPr>
            <w:tcW w:w="1280" w:type="dxa"/>
            <w:gridSpan w:val="3"/>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2011</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nil"/>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7</w:t>
            </w:r>
          </w:p>
        </w:tc>
        <w:tc>
          <w:tcPr>
            <w:tcW w:w="2578" w:type="dxa"/>
            <w:gridSpan w:val="4"/>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桥－路由器</w:t>
            </w:r>
          </w:p>
        </w:tc>
        <w:tc>
          <w:tcPr>
            <w:tcW w:w="2980" w:type="dxa"/>
            <w:gridSpan w:val="4"/>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CISCO 1841</w:t>
            </w:r>
          </w:p>
        </w:tc>
        <w:tc>
          <w:tcPr>
            <w:tcW w:w="1610" w:type="dxa"/>
            <w:gridSpan w:val="3"/>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40</w:t>
            </w:r>
          </w:p>
        </w:tc>
        <w:tc>
          <w:tcPr>
            <w:tcW w:w="1280" w:type="dxa"/>
            <w:gridSpan w:val="3"/>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2011</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nil"/>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8</w:t>
            </w:r>
          </w:p>
        </w:tc>
        <w:tc>
          <w:tcPr>
            <w:tcW w:w="2578" w:type="dxa"/>
            <w:gridSpan w:val="4"/>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计算机网络设备</w:t>
            </w:r>
          </w:p>
        </w:tc>
        <w:tc>
          <w:tcPr>
            <w:tcW w:w="2980" w:type="dxa"/>
            <w:gridSpan w:val="4"/>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ASA5505-BON-k9</w:t>
            </w:r>
            <w:r w:rsidRPr="00316473">
              <w:rPr>
                <w:rFonts w:ascii="宋体" w:hAnsi="宋体" w:hint="eastAsia"/>
                <w:color w:val="000000"/>
                <w:sz w:val="24"/>
                <w:szCs w:val="24"/>
              </w:rPr>
              <w:t>防火墙</w:t>
            </w:r>
          </w:p>
        </w:tc>
        <w:tc>
          <w:tcPr>
            <w:tcW w:w="1610" w:type="dxa"/>
            <w:gridSpan w:val="3"/>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14</w:t>
            </w:r>
          </w:p>
        </w:tc>
        <w:tc>
          <w:tcPr>
            <w:tcW w:w="1280" w:type="dxa"/>
            <w:gridSpan w:val="3"/>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2011</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49" w:type="dxa"/>
            <w:tcBorders>
              <w:top w:val="nil"/>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9</w:t>
            </w:r>
          </w:p>
        </w:tc>
        <w:tc>
          <w:tcPr>
            <w:tcW w:w="2578" w:type="dxa"/>
            <w:gridSpan w:val="4"/>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光电交换机（网络交换）</w:t>
            </w:r>
          </w:p>
        </w:tc>
        <w:tc>
          <w:tcPr>
            <w:tcW w:w="2980" w:type="dxa"/>
            <w:gridSpan w:val="4"/>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WS-C2960-24TT-L</w:t>
            </w:r>
            <w:r w:rsidRPr="00316473">
              <w:rPr>
                <w:rFonts w:ascii="宋体" w:hAnsi="宋体" w:hint="eastAsia"/>
                <w:color w:val="000000"/>
                <w:sz w:val="24"/>
                <w:szCs w:val="24"/>
              </w:rPr>
              <w:t>三层交换机</w:t>
            </w:r>
          </w:p>
        </w:tc>
        <w:tc>
          <w:tcPr>
            <w:tcW w:w="1610" w:type="dxa"/>
            <w:gridSpan w:val="3"/>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15</w:t>
            </w:r>
          </w:p>
        </w:tc>
        <w:tc>
          <w:tcPr>
            <w:tcW w:w="1280" w:type="dxa"/>
            <w:gridSpan w:val="3"/>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2011</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nil"/>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10</w:t>
            </w:r>
          </w:p>
        </w:tc>
        <w:tc>
          <w:tcPr>
            <w:tcW w:w="2578" w:type="dxa"/>
            <w:gridSpan w:val="4"/>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监听模块</w:t>
            </w:r>
          </w:p>
        </w:tc>
        <w:tc>
          <w:tcPr>
            <w:tcW w:w="2980" w:type="dxa"/>
            <w:gridSpan w:val="4"/>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WIC-2A/S=2</w:t>
            </w:r>
            <w:r w:rsidRPr="00316473">
              <w:rPr>
                <w:rFonts w:ascii="宋体" w:hAnsi="宋体" w:hint="eastAsia"/>
                <w:color w:val="000000"/>
                <w:sz w:val="24"/>
                <w:szCs w:val="24"/>
              </w:rPr>
              <w:t>端口串口模块</w:t>
            </w:r>
          </w:p>
        </w:tc>
        <w:tc>
          <w:tcPr>
            <w:tcW w:w="1610" w:type="dxa"/>
            <w:gridSpan w:val="3"/>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40</w:t>
            </w:r>
          </w:p>
        </w:tc>
        <w:tc>
          <w:tcPr>
            <w:tcW w:w="1280" w:type="dxa"/>
            <w:gridSpan w:val="3"/>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2014</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49" w:type="dxa"/>
            <w:tcBorders>
              <w:top w:val="nil"/>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11</w:t>
            </w:r>
          </w:p>
        </w:tc>
        <w:tc>
          <w:tcPr>
            <w:tcW w:w="2578" w:type="dxa"/>
            <w:gridSpan w:val="4"/>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光电交换机（网络交换）</w:t>
            </w:r>
          </w:p>
        </w:tc>
        <w:tc>
          <w:tcPr>
            <w:tcW w:w="2980" w:type="dxa"/>
            <w:gridSpan w:val="4"/>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WS-C3660-24PS-s</w:t>
            </w:r>
          </w:p>
        </w:tc>
        <w:tc>
          <w:tcPr>
            <w:tcW w:w="1610" w:type="dxa"/>
            <w:gridSpan w:val="3"/>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12</w:t>
            </w:r>
          </w:p>
        </w:tc>
        <w:tc>
          <w:tcPr>
            <w:tcW w:w="1280" w:type="dxa"/>
            <w:gridSpan w:val="3"/>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2011</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nil"/>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12</w:t>
            </w:r>
          </w:p>
        </w:tc>
        <w:tc>
          <w:tcPr>
            <w:tcW w:w="2578" w:type="dxa"/>
            <w:gridSpan w:val="4"/>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数据通信设备</w:t>
            </w:r>
          </w:p>
        </w:tc>
        <w:tc>
          <w:tcPr>
            <w:tcW w:w="2980" w:type="dxa"/>
            <w:gridSpan w:val="4"/>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CWSNM-1.5-K9</w:t>
            </w:r>
          </w:p>
        </w:tc>
        <w:tc>
          <w:tcPr>
            <w:tcW w:w="1610" w:type="dxa"/>
            <w:gridSpan w:val="3"/>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1</w:t>
            </w:r>
          </w:p>
        </w:tc>
        <w:tc>
          <w:tcPr>
            <w:tcW w:w="1280" w:type="dxa"/>
            <w:gridSpan w:val="3"/>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2011</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nil"/>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13</w:t>
            </w:r>
          </w:p>
        </w:tc>
        <w:tc>
          <w:tcPr>
            <w:tcW w:w="2578" w:type="dxa"/>
            <w:gridSpan w:val="4"/>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无线通信设备</w:t>
            </w:r>
          </w:p>
        </w:tc>
        <w:tc>
          <w:tcPr>
            <w:tcW w:w="2980" w:type="dxa"/>
            <w:gridSpan w:val="4"/>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AIR-WLC2106-K9</w:t>
            </w:r>
          </w:p>
        </w:tc>
        <w:tc>
          <w:tcPr>
            <w:tcW w:w="1610" w:type="dxa"/>
            <w:gridSpan w:val="3"/>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3</w:t>
            </w:r>
          </w:p>
        </w:tc>
        <w:tc>
          <w:tcPr>
            <w:tcW w:w="1280" w:type="dxa"/>
            <w:gridSpan w:val="3"/>
            <w:tcBorders>
              <w:top w:val="nil"/>
              <w:left w:val="nil"/>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2011</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14</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数据通信设备</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VIC2-2FXS</w:t>
            </w:r>
            <w:r w:rsidRPr="00316473">
              <w:rPr>
                <w:rFonts w:ascii="宋体" w:hAnsi="宋体" w:hint="eastAsia"/>
                <w:color w:val="000000"/>
                <w:sz w:val="24"/>
                <w:szCs w:val="24"/>
              </w:rPr>
              <w:t>语音网关模块</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2011</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15</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数据通信设备</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CUVA-V2=IP</w:t>
            </w:r>
            <w:r w:rsidRPr="00316473">
              <w:rPr>
                <w:rFonts w:ascii="宋体" w:hAnsi="宋体" w:hint="eastAsia"/>
                <w:color w:val="000000"/>
                <w:sz w:val="24"/>
                <w:szCs w:val="24"/>
              </w:rPr>
              <w:t>电话视频套件</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2011</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16</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数据通信设备</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SW-CCME-UL-7911IP</w:t>
            </w:r>
            <w:r w:rsidRPr="00316473">
              <w:rPr>
                <w:rFonts w:ascii="宋体" w:hAnsi="宋体" w:hint="eastAsia"/>
                <w:color w:val="000000"/>
                <w:sz w:val="24"/>
                <w:szCs w:val="24"/>
              </w:rPr>
              <w:t>电话</w:t>
            </w:r>
            <w:r w:rsidRPr="00316473">
              <w:rPr>
                <w:rFonts w:ascii="宋体" w:hAnsi="宋体" w:hint="eastAsia"/>
                <w:color w:val="000000"/>
                <w:sz w:val="24"/>
                <w:szCs w:val="24"/>
              </w:rPr>
              <w:t>7911G</w:t>
            </w:r>
            <w:r w:rsidRPr="00316473">
              <w:rPr>
                <w:rFonts w:ascii="宋体" w:hAnsi="宋体" w:hint="eastAsia"/>
                <w:color w:val="000000"/>
                <w:sz w:val="24"/>
                <w:szCs w:val="24"/>
              </w:rPr>
              <w:t>呼叫服务认证</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2011</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17</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实验控制器</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H3CMSR 30-10</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8</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2013</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18</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路由器</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H3CMSR 30-10</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8</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2013</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19</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路由器</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H3CMSR 30-20</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8</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2013</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20</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交换机</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H3CS3600V2-28TP-EI</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8</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2013</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21</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交换机</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H3C E126B</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8</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2013</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22</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交换机</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H3C E552</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2013</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lastRenderedPageBreak/>
              <w:t>23</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无线控制器</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H3CWX3010E-PoEP</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2013</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24</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无线</w:t>
            </w:r>
            <w:r w:rsidRPr="00316473">
              <w:rPr>
                <w:rFonts w:ascii="宋体" w:hAnsi="宋体" w:hint="eastAsia"/>
                <w:color w:val="000000"/>
                <w:sz w:val="24"/>
                <w:szCs w:val="24"/>
              </w:rPr>
              <w:t>AP</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H3CWB2360X-ANP</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2013</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25</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无线</w:t>
            </w:r>
            <w:r w:rsidRPr="00316473">
              <w:rPr>
                <w:rFonts w:ascii="宋体" w:hAnsi="宋体" w:hint="eastAsia"/>
                <w:color w:val="000000"/>
                <w:sz w:val="24"/>
                <w:szCs w:val="24"/>
              </w:rPr>
              <w:t>AP</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H3CWA2620i-AGN</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2013</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26</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无线</w:t>
            </w:r>
            <w:r w:rsidRPr="00316473">
              <w:rPr>
                <w:rFonts w:ascii="宋体" w:hAnsi="宋体" w:hint="eastAsia"/>
                <w:color w:val="000000"/>
                <w:sz w:val="24"/>
                <w:szCs w:val="24"/>
              </w:rPr>
              <w:t>AP</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H3CWA3620i-AGN</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2013</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27</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UTM-1</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H3C SecPath U200-M</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2013</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28</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UTM-2</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H3C SecPath U200-S</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2013</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29</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 xml:space="preserve">OLT </w:t>
            </w:r>
            <w:r w:rsidRPr="00316473">
              <w:rPr>
                <w:rFonts w:ascii="宋体" w:hAnsi="宋体" w:hint="eastAsia"/>
                <w:color w:val="000000"/>
                <w:sz w:val="24"/>
                <w:szCs w:val="24"/>
              </w:rPr>
              <w:t>以太网交换机</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H3CS3600-2P-OLT</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2013</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30</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服务器及</w:t>
            </w:r>
            <w:proofErr w:type="gramStart"/>
            <w:r w:rsidRPr="00316473">
              <w:rPr>
                <w:rFonts w:ascii="宋体" w:hAnsi="宋体" w:hint="eastAsia"/>
                <w:color w:val="000000"/>
                <w:sz w:val="24"/>
                <w:szCs w:val="24"/>
              </w:rPr>
              <w:t>云计算</w:t>
            </w:r>
            <w:proofErr w:type="gramEnd"/>
            <w:r w:rsidRPr="00316473">
              <w:rPr>
                <w:rFonts w:ascii="宋体" w:hAnsi="宋体" w:hint="eastAsia"/>
                <w:color w:val="000000"/>
                <w:sz w:val="24"/>
                <w:szCs w:val="24"/>
              </w:rPr>
              <w:t>虚拟化平台</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H3CFlexServer R390</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2013</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31</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云存储</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HPP4500 2,12TB,MDL,SAS</w:t>
            </w:r>
            <w:r w:rsidRPr="00316473">
              <w:rPr>
                <w:rFonts w:ascii="宋体" w:hAnsi="宋体" w:hint="eastAsia"/>
                <w:color w:val="000000"/>
                <w:sz w:val="24"/>
                <w:szCs w:val="24"/>
              </w:rPr>
              <w:t>存储系统</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2013</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32</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云接入交换机</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H3CS5820V2-54QS-GE</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2013</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6"/>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33</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可编程逻辑器件实验系统（</w:t>
            </w:r>
            <w:r w:rsidRPr="00316473">
              <w:rPr>
                <w:rFonts w:ascii="宋体" w:hAnsi="宋体" w:hint="eastAsia"/>
                <w:color w:val="000000"/>
                <w:sz w:val="24"/>
                <w:szCs w:val="24"/>
              </w:rPr>
              <w:t>EDA</w:t>
            </w:r>
            <w:r w:rsidRPr="00316473">
              <w:rPr>
                <w:rFonts w:ascii="宋体" w:hAnsi="宋体" w:hint="eastAsia"/>
                <w:color w:val="000000"/>
                <w:sz w:val="24"/>
                <w:szCs w:val="24"/>
              </w:rPr>
              <w:t>实验箱）</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EL-SOPC4000</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2014</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34</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ARM</w:t>
            </w:r>
            <w:r w:rsidRPr="00316473">
              <w:rPr>
                <w:rFonts w:ascii="宋体" w:hAnsi="宋体" w:hint="eastAsia"/>
                <w:color w:val="000000"/>
                <w:sz w:val="24"/>
                <w:szCs w:val="24"/>
              </w:rPr>
              <w:t>嵌入式实验箱</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JXARM9-2440</w:t>
            </w:r>
            <w:r w:rsidRPr="00316473">
              <w:rPr>
                <w:rFonts w:ascii="宋体" w:hAnsi="宋体" w:cs="Calibri"/>
                <w:color w:val="000000"/>
                <w:sz w:val="24"/>
                <w:szCs w:val="24"/>
              </w:rPr>
              <w:t> </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31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2012</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35</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移动通信实验箱</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LTE-YD-03A</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31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2017</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36</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通信原理实验箱</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LTE-TX-03A</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31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2017</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37</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光纤通信原理实验系统</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ZY11804H1</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4</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2014</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38</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激光实验设备</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Calibri"/>
                <w:color w:val="000000"/>
                <w:sz w:val="24"/>
                <w:szCs w:val="24"/>
              </w:rPr>
            </w:pPr>
            <w:r w:rsidRPr="00316473">
              <w:rPr>
                <w:rFonts w:ascii="宋体" w:hAnsi="宋体" w:cs="Calibri"/>
                <w:color w:val="000000"/>
                <w:sz w:val="24"/>
                <w:szCs w:val="24"/>
              </w:rPr>
              <w:t>GCS--HNGD-A</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3</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2014</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39</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光电倍增管实验仪</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ZY12206C</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3</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2014</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40</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DPSL</w:t>
            </w:r>
            <w:r w:rsidRPr="00316473">
              <w:rPr>
                <w:rFonts w:ascii="宋体" w:hAnsi="宋体" w:hint="eastAsia"/>
                <w:color w:val="000000"/>
                <w:sz w:val="24"/>
                <w:szCs w:val="24"/>
              </w:rPr>
              <w:t>实验设备</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GCS-DPSL</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3</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2014</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41</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线阵</w:t>
            </w:r>
            <w:r w:rsidRPr="00316473">
              <w:rPr>
                <w:rFonts w:ascii="宋体" w:hAnsi="宋体" w:hint="eastAsia"/>
                <w:color w:val="000000"/>
                <w:sz w:val="24"/>
                <w:szCs w:val="24"/>
              </w:rPr>
              <w:t>CCD</w:t>
            </w:r>
            <w:r w:rsidRPr="00316473">
              <w:rPr>
                <w:rFonts w:ascii="宋体" w:hAnsi="宋体" w:hint="eastAsia"/>
                <w:color w:val="000000"/>
                <w:sz w:val="24"/>
                <w:szCs w:val="24"/>
              </w:rPr>
              <w:t>原理及应用实验仪</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ZY12207C</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3</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2014</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42</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光纤器件与光通信原理实验设备</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B86188">
            <w:pPr>
              <w:jc w:val="center"/>
              <w:rPr>
                <w:rFonts w:ascii="宋体" w:hAnsi="宋体" w:cs="宋体"/>
                <w:color w:val="000000"/>
                <w:sz w:val="24"/>
                <w:szCs w:val="24"/>
              </w:rPr>
            </w:pP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3</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2014</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43</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光纤光谱仪应用综合实验设备</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B86188">
            <w:pPr>
              <w:jc w:val="center"/>
              <w:rPr>
                <w:rFonts w:ascii="宋体" w:hAnsi="宋体" w:cs="宋体"/>
                <w:color w:val="000000"/>
                <w:sz w:val="24"/>
                <w:szCs w:val="24"/>
              </w:rPr>
            </w:pP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2014</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44</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光纤传感器实验设备</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GSY-2000G</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3</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2014</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45</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全息实验仪</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JT-CHQX</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2014</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46</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高性能电工综合实验装置</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KHDG-1</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10</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2011</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47</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高频电子线路实验箱</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ZY11701E</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30</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2014</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48</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模拟电路实验箱</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THM-1</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25</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2003</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49</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数字电路实验箱</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THD-1</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25</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2003</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50</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万用表</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VC890D</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25</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2003</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51</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单片机开发系统</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超想</w:t>
            </w:r>
            <w:r w:rsidRPr="00316473">
              <w:rPr>
                <w:rFonts w:ascii="宋体" w:hAnsi="宋体" w:hint="eastAsia"/>
                <w:color w:val="000000"/>
                <w:sz w:val="24"/>
                <w:szCs w:val="24"/>
              </w:rPr>
              <w:t>3000TC</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31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2007</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52</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电子设计仿真与实验系统</w:t>
            </w:r>
            <w:r w:rsidRPr="00316473">
              <w:rPr>
                <w:rFonts w:ascii="宋体" w:hAnsi="宋体" w:hint="eastAsia"/>
                <w:color w:val="000000"/>
                <w:sz w:val="24"/>
                <w:szCs w:val="24"/>
              </w:rPr>
              <w:t>V1.0</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风标</w:t>
            </w:r>
            <w:r w:rsidRPr="00316473">
              <w:rPr>
                <w:rFonts w:ascii="宋体" w:hAnsi="宋体" w:hint="eastAsia"/>
                <w:color w:val="000000"/>
                <w:sz w:val="24"/>
                <w:szCs w:val="24"/>
              </w:rPr>
              <w:t>Proteus</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2008</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53</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数字万用表</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MS8215</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31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2008</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54</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数字通信实验箱</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HKSS-C</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31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2008</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lastRenderedPageBreak/>
              <w:t>55</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微型计算教学实验系统</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DVCC-8086JHN</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31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2006</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56</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计算机组成原理实验系统</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EL-JY-II</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31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2007</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57</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C51</w:t>
            </w:r>
            <w:r w:rsidRPr="00316473">
              <w:rPr>
                <w:rFonts w:ascii="宋体" w:hAnsi="宋体" w:hint="eastAsia"/>
                <w:color w:val="000000"/>
                <w:sz w:val="24"/>
                <w:szCs w:val="24"/>
              </w:rPr>
              <w:t>单片机仿真器</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B86188">
            <w:pPr>
              <w:rPr>
                <w:rFonts w:ascii="宋体" w:hAnsi="宋体" w:cs="宋体"/>
                <w:color w:val="000000"/>
                <w:sz w:val="24"/>
                <w:szCs w:val="24"/>
              </w:rPr>
            </w:pP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10</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2009</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58</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数字程控交换原理实验箱</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ZY11803E(</w:t>
            </w:r>
            <w:r w:rsidRPr="00316473">
              <w:rPr>
                <w:rFonts w:ascii="宋体" w:hAnsi="宋体" w:hint="eastAsia"/>
                <w:color w:val="000000"/>
                <w:sz w:val="24"/>
                <w:szCs w:val="24"/>
              </w:rPr>
              <w:t>贴片型）</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31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2009</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59</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扫描仪</w:t>
            </w:r>
            <w:r w:rsidRPr="00316473">
              <w:rPr>
                <w:rFonts w:ascii="宋体" w:hAnsi="宋体" w:hint="eastAsia"/>
                <w:color w:val="000000"/>
                <w:sz w:val="24"/>
                <w:szCs w:val="24"/>
              </w:rPr>
              <w:t>-</w:t>
            </w:r>
            <w:r w:rsidRPr="00316473">
              <w:rPr>
                <w:rFonts w:ascii="宋体" w:hAnsi="宋体" w:hint="eastAsia"/>
                <w:color w:val="000000"/>
                <w:sz w:val="24"/>
                <w:szCs w:val="24"/>
              </w:rPr>
              <w:t>频率特性测试仪</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BT-3C</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10</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2014</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60</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高频电磁波污染强度计</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TM-196</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2014</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61</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半导体管特性图示仪</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B86188">
            <w:pPr>
              <w:jc w:val="center"/>
              <w:rPr>
                <w:rFonts w:ascii="宋体" w:hAnsi="宋体" w:cs="宋体"/>
                <w:color w:val="000000"/>
                <w:sz w:val="24"/>
                <w:szCs w:val="24"/>
              </w:rPr>
            </w:pP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5</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2014</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62</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掌上宽频</w:t>
            </w:r>
            <w:r w:rsidRPr="00316473">
              <w:rPr>
                <w:rFonts w:ascii="宋体" w:hAnsi="宋体" w:hint="eastAsia"/>
                <w:color w:val="000000"/>
                <w:sz w:val="24"/>
                <w:szCs w:val="24"/>
              </w:rPr>
              <w:t>LCR</w:t>
            </w:r>
            <w:r w:rsidRPr="00316473">
              <w:rPr>
                <w:rFonts w:ascii="宋体" w:hAnsi="宋体" w:hint="eastAsia"/>
                <w:color w:val="000000"/>
                <w:sz w:val="24"/>
                <w:szCs w:val="24"/>
              </w:rPr>
              <w:t>测量仪</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TH-2822C</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5</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2014</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63</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直流稳压电源</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B86188">
            <w:pPr>
              <w:jc w:val="center"/>
              <w:rPr>
                <w:rFonts w:ascii="宋体" w:hAnsi="宋体" w:cs="宋体"/>
                <w:color w:val="000000"/>
                <w:sz w:val="24"/>
                <w:szCs w:val="24"/>
              </w:rPr>
            </w:pP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9</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2014</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64</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函数波形发生器</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EM1634</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25</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2014</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65</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数字示波器</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UT-2102EE</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30</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2017</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66</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双</w:t>
            </w:r>
            <w:proofErr w:type="gramStart"/>
            <w:r w:rsidRPr="00316473">
              <w:rPr>
                <w:rFonts w:ascii="宋体" w:hAnsi="宋体" w:hint="eastAsia"/>
                <w:color w:val="000000"/>
                <w:sz w:val="24"/>
                <w:szCs w:val="24"/>
              </w:rPr>
              <w:t>踪</w:t>
            </w:r>
            <w:proofErr w:type="gramEnd"/>
            <w:r w:rsidRPr="00316473">
              <w:rPr>
                <w:rFonts w:ascii="宋体" w:hAnsi="宋体" w:hint="eastAsia"/>
                <w:color w:val="000000"/>
                <w:sz w:val="24"/>
                <w:szCs w:val="24"/>
              </w:rPr>
              <w:t>示波器</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YB4325</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30</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2016</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67</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直流稳压电源</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B86188">
            <w:pPr>
              <w:jc w:val="center"/>
              <w:rPr>
                <w:rFonts w:ascii="宋体" w:hAnsi="宋体" w:cs="宋体"/>
                <w:color w:val="000000"/>
                <w:sz w:val="24"/>
                <w:szCs w:val="24"/>
              </w:rPr>
            </w:pP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7</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2014</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68</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数字存储示波器</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B86188">
            <w:pPr>
              <w:jc w:val="center"/>
              <w:rPr>
                <w:rFonts w:ascii="宋体" w:hAnsi="宋体" w:cs="宋体"/>
                <w:color w:val="000000"/>
                <w:sz w:val="24"/>
                <w:szCs w:val="24"/>
              </w:rPr>
            </w:pP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5</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2014</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69</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数字合成函数信号发生器</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B86188">
            <w:pPr>
              <w:jc w:val="center"/>
              <w:rPr>
                <w:rFonts w:ascii="宋体" w:hAnsi="宋体" w:cs="宋体"/>
                <w:color w:val="000000"/>
                <w:sz w:val="24"/>
                <w:szCs w:val="24"/>
              </w:rPr>
            </w:pP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10</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2014</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70</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Zigbee</w:t>
            </w:r>
            <w:r w:rsidRPr="00316473">
              <w:rPr>
                <w:rFonts w:ascii="宋体" w:hAnsi="宋体" w:hint="eastAsia"/>
                <w:color w:val="000000"/>
                <w:sz w:val="24"/>
                <w:szCs w:val="24"/>
              </w:rPr>
              <w:t>智能控制机器人</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RC-Car-III</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31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2017</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71</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智能控制综合实验开发系统</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RC-IOT-IV</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31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2017</w:t>
            </w:r>
          </w:p>
        </w:tc>
      </w:tr>
      <w:tr w:rsidR="00B86188" w:rsidRPr="00316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widowControl/>
              <w:jc w:val="center"/>
              <w:rPr>
                <w:rFonts w:ascii="宋体" w:hAnsi="宋体" w:cs="宋体"/>
                <w:color w:val="000000" w:themeColor="text1"/>
                <w:kern w:val="0"/>
                <w:sz w:val="24"/>
                <w:szCs w:val="24"/>
              </w:rPr>
            </w:pPr>
            <w:r w:rsidRPr="00316473">
              <w:rPr>
                <w:rFonts w:ascii="宋体" w:hAnsi="宋体" w:cs="宋体" w:hint="eastAsia"/>
                <w:color w:val="000000" w:themeColor="text1"/>
                <w:kern w:val="0"/>
                <w:sz w:val="24"/>
                <w:szCs w:val="24"/>
              </w:rPr>
              <w:t>72</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ARM</w:t>
            </w:r>
            <w:r w:rsidRPr="00316473">
              <w:rPr>
                <w:rFonts w:ascii="宋体" w:hAnsi="宋体" w:hint="eastAsia"/>
                <w:color w:val="000000"/>
                <w:sz w:val="24"/>
                <w:szCs w:val="24"/>
              </w:rPr>
              <w:t>智能控制综合实验开发系统</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jc w:val="center"/>
              <w:rPr>
                <w:rFonts w:ascii="宋体" w:hAnsi="宋体" w:cs="宋体"/>
                <w:color w:val="000000"/>
                <w:sz w:val="24"/>
                <w:szCs w:val="24"/>
              </w:rPr>
            </w:pPr>
            <w:r w:rsidRPr="00316473">
              <w:rPr>
                <w:rFonts w:ascii="宋体" w:hAnsi="宋体" w:hint="eastAsia"/>
                <w:color w:val="000000"/>
                <w:sz w:val="24"/>
                <w:szCs w:val="24"/>
              </w:rPr>
              <w:t>RC-ARM-III</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31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6188" w:rsidRPr="00316473" w:rsidRDefault="00970BA2">
            <w:pPr>
              <w:rPr>
                <w:rFonts w:ascii="宋体" w:hAnsi="宋体" w:cs="宋体"/>
                <w:color w:val="000000"/>
                <w:sz w:val="24"/>
                <w:szCs w:val="24"/>
              </w:rPr>
            </w:pPr>
            <w:r w:rsidRPr="00316473">
              <w:rPr>
                <w:rFonts w:ascii="宋体" w:hAnsi="宋体" w:hint="eastAsia"/>
                <w:color w:val="000000"/>
                <w:sz w:val="24"/>
                <w:szCs w:val="24"/>
              </w:rPr>
              <w:t>2017</w:t>
            </w:r>
          </w:p>
        </w:tc>
      </w:tr>
    </w:tbl>
    <w:p w:rsidR="00B86188" w:rsidRDefault="00B86188">
      <w:pPr>
        <w:widowControl/>
        <w:shd w:val="clear" w:color="auto" w:fill="FFFFFF"/>
        <w:spacing w:before="100" w:beforeAutospacing="1" w:after="100" w:afterAutospacing="1"/>
        <w:jc w:val="center"/>
        <w:rPr>
          <w:rFonts w:ascii="_9ed1_4f53" w:hAnsi="_9ed1_4f53" w:cs="宋体"/>
          <w:color w:val="000000"/>
          <w:kern w:val="0"/>
          <w:sz w:val="36"/>
          <w:szCs w:val="36"/>
        </w:rPr>
      </w:pPr>
    </w:p>
    <w:p w:rsidR="00B86188" w:rsidRDefault="00970BA2">
      <w:pPr>
        <w:widowControl/>
        <w:shd w:val="clear" w:color="auto" w:fill="FFFFFF"/>
        <w:spacing w:before="100" w:beforeAutospacing="1" w:after="100" w:afterAutospacing="1"/>
        <w:jc w:val="center"/>
        <w:rPr>
          <w:rFonts w:ascii="宋体" w:cs="宋体"/>
          <w:color w:val="000000"/>
          <w:kern w:val="0"/>
          <w:sz w:val="36"/>
          <w:szCs w:val="36"/>
        </w:rPr>
      </w:pPr>
      <w:r>
        <w:rPr>
          <w:rFonts w:ascii="_9ed1_4f53" w:hAnsi="_9ed1_4f53" w:cs="宋体"/>
          <w:color w:val="000000"/>
          <w:kern w:val="0"/>
          <w:sz w:val="36"/>
          <w:szCs w:val="36"/>
        </w:rPr>
        <w:t> 9.</w:t>
      </w:r>
      <w:r>
        <w:rPr>
          <w:rFonts w:ascii="_9ed1_4f53" w:hAnsi="_9ed1_4f53" w:cs="宋体" w:hint="eastAsia"/>
          <w:color w:val="000000"/>
          <w:kern w:val="0"/>
          <w:sz w:val="36"/>
          <w:szCs w:val="36"/>
        </w:rPr>
        <w:t>学校近三年新增专业情况表</w:t>
      </w:r>
    </w:p>
    <w:tbl>
      <w:tblPr>
        <w:tblW w:w="9639" w:type="dxa"/>
        <w:jc w:val="center"/>
        <w:tblLayout w:type="fixed"/>
        <w:tblCellMar>
          <w:left w:w="0" w:type="dxa"/>
          <w:right w:w="0" w:type="dxa"/>
        </w:tblCellMar>
        <w:tblLook w:val="04A0"/>
      </w:tblPr>
      <w:tblGrid>
        <w:gridCol w:w="1022"/>
        <w:gridCol w:w="1715"/>
        <w:gridCol w:w="1505"/>
        <w:gridCol w:w="3291"/>
        <w:gridCol w:w="2106"/>
      </w:tblGrid>
      <w:tr w:rsidR="00B86188" w:rsidRPr="00316473">
        <w:trPr>
          <w:trHeight w:val="640"/>
          <w:jc w:val="center"/>
        </w:trPr>
        <w:tc>
          <w:tcPr>
            <w:tcW w:w="9639"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Pr="00316473" w:rsidRDefault="00970BA2">
            <w:pPr>
              <w:widowControl/>
              <w:spacing w:before="100" w:beforeAutospacing="1" w:after="100" w:afterAutospacing="1"/>
              <w:ind w:firstLine="280"/>
              <w:rPr>
                <w:rFonts w:ascii="宋体" w:hAnsi="宋体" w:cs="宋体"/>
                <w:color w:val="000000"/>
                <w:kern w:val="0"/>
                <w:sz w:val="24"/>
                <w:szCs w:val="24"/>
              </w:rPr>
            </w:pPr>
            <w:r w:rsidRPr="00316473">
              <w:rPr>
                <w:rFonts w:ascii="宋体" w:hAnsi="宋体"/>
                <w:color w:val="000000"/>
                <w:kern w:val="0"/>
                <w:sz w:val="24"/>
                <w:szCs w:val="24"/>
              </w:rPr>
              <w:t> </w:t>
            </w:r>
            <w:r w:rsidRPr="00316473">
              <w:rPr>
                <w:rFonts w:ascii="宋体" w:hAnsi="宋体" w:cs="宋体" w:hint="eastAsia"/>
                <w:b/>
                <w:bCs/>
                <w:color w:val="000000"/>
                <w:kern w:val="0"/>
                <w:sz w:val="24"/>
                <w:szCs w:val="24"/>
              </w:rPr>
              <w:t>学校近三年（不含本年度）增设专业情况</w:t>
            </w:r>
            <w:r w:rsidRPr="00316473">
              <w:rPr>
                <w:rFonts w:ascii="宋体" w:hAnsi="宋体" w:cs="宋体"/>
                <w:b/>
                <w:bCs/>
                <w:color w:val="000000"/>
                <w:kern w:val="0"/>
                <w:sz w:val="24"/>
                <w:szCs w:val="24"/>
              </w:rPr>
              <w:t>      </w:t>
            </w:r>
          </w:p>
        </w:tc>
      </w:tr>
      <w:tr w:rsidR="00B86188" w:rsidRPr="00316473">
        <w:trPr>
          <w:jc w:val="center"/>
        </w:trPr>
        <w:tc>
          <w:tcPr>
            <w:tcW w:w="1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Pr="00316473" w:rsidRDefault="00970BA2">
            <w:pPr>
              <w:widowControl/>
              <w:spacing w:before="100" w:beforeAutospacing="1" w:after="100" w:afterAutospacing="1"/>
              <w:jc w:val="center"/>
              <w:rPr>
                <w:rFonts w:ascii="宋体" w:hAnsi="宋体" w:cs="宋体"/>
                <w:color w:val="000000"/>
                <w:kern w:val="0"/>
                <w:sz w:val="24"/>
                <w:szCs w:val="24"/>
              </w:rPr>
            </w:pPr>
            <w:r w:rsidRPr="00316473">
              <w:rPr>
                <w:rFonts w:ascii="宋体" w:hAnsi="宋体" w:cs="宋体" w:hint="eastAsia"/>
                <w:color w:val="000000"/>
                <w:kern w:val="0"/>
                <w:sz w:val="24"/>
                <w:szCs w:val="24"/>
              </w:rPr>
              <w:t>序</w:t>
            </w:r>
            <w:r w:rsidRPr="00316473">
              <w:rPr>
                <w:rFonts w:ascii="宋体" w:hAnsi="宋体" w:cs="宋体"/>
                <w:color w:val="000000"/>
                <w:kern w:val="0"/>
                <w:sz w:val="24"/>
                <w:szCs w:val="24"/>
              </w:rPr>
              <w:t>  </w:t>
            </w:r>
            <w:r w:rsidRPr="00316473">
              <w:rPr>
                <w:rFonts w:ascii="宋体" w:hAnsi="宋体" w:cs="宋体" w:hint="eastAsia"/>
                <w:color w:val="000000"/>
                <w:kern w:val="0"/>
                <w:sz w:val="24"/>
                <w:szCs w:val="24"/>
              </w:rPr>
              <w:t>号</w:t>
            </w:r>
          </w:p>
        </w:tc>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Pr="00316473" w:rsidRDefault="00970BA2">
            <w:pPr>
              <w:widowControl/>
              <w:spacing w:before="100" w:beforeAutospacing="1" w:after="100" w:afterAutospacing="1"/>
              <w:jc w:val="center"/>
              <w:rPr>
                <w:rFonts w:ascii="宋体" w:hAnsi="宋体" w:cs="宋体"/>
                <w:color w:val="000000"/>
                <w:kern w:val="0"/>
                <w:sz w:val="24"/>
                <w:szCs w:val="24"/>
              </w:rPr>
            </w:pPr>
            <w:r w:rsidRPr="00316473">
              <w:rPr>
                <w:rFonts w:ascii="宋体" w:hAnsi="宋体" w:cs="宋体" w:hint="eastAsia"/>
                <w:color w:val="000000"/>
                <w:kern w:val="0"/>
                <w:sz w:val="24"/>
                <w:szCs w:val="24"/>
              </w:rPr>
              <w:t>专业代码</w:t>
            </w:r>
          </w:p>
        </w:tc>
        <w:tc>
          <w:tcPr>
            <w:tcW w:w="1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Pr="00316473" w:rsidRDefault="00970BA2">
            <w:pPr>
              <w:widowControl/>
              <w:spacing w:before="100" w:beforeAutospacing="1" w:after="100" w:afterAutospacing="1"/>
              <w:ind w:left="210" w:hanging="210"/>
              <w:jc w:val="center"/>
              <w:rPr>
                <w:rFonts w:ascii="宋体" w:hAnsi="宋体" w:cs="宋体"/>
                <w:color w:val="000000"/>
                <w:kern w:val="0"/>
                <w:sz w:val="24"/>
                <w:szCs w:val="24"/>
              </w:rPr>
            </w:pPr>
            <w:r w:rsidRPr="00316473">
              <w:rPr>
                <w:rFonts w:ascii="宋体" w:hAnsi="宋体" w:cs="宋体" w:hint="eastAsia"/>
                <w:color w:val="000000"/>
                <w:kern w:val="0"/>
                <w:sz w:val="24"/>
                <w:szCs w:val="24"/>
              </w:rPr>
              <w:t>本</w:t>
            </w:r>
            <w:r w:rsidRPr="00316473">
              <w:rPr>
                <w:rFonts w:ascii="宋体" w:hAnsi="宋体" w:cs="宋体"/>
                <w:color w:val="000000"/>
                <w:kern w:val="0"/>
                <w:sz w:val="24"/>
                <w:szCs w:val="24"/>
              </w:rPr>
              <w:t>/</w:t>
            </w:r>
            <w:r w:rsidRPr="00316473">
              <w:rPr>
                <w:rFonts w:ascii="宋体" w:hAnsi="宋体" w:cs="宋体" w:hint="eastAsia"/>
                <w:color w:val="000000"/>
                <w:kern w:val="0"/>
                <w:sz w:val="24"/>
                <w:szCs w:val="24"/>
              </w:rPr>
              <w:t>专科</w:t>
            </w:r>
          </w:p>
        </w:tc>
        <w:tc>
          <w:tcPr>
            <w:tcW w:w="3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Pr="00316473" w:rsidRDefault="00970BA2" w:rsidP="00316473">
            <w:pPr>
              <w:widowControl/>
              <w:spacing w:before="100" w:beforeAutospacing="1" w:after="100" w:afterAutospacing="1"/>
              <w:jc w:val="center"/>
              <w:rPr>
                <w:rFonts w:ascii="宋体" w:hAnsi="宋体" w:cs="宋体"/>
                <w:color w:val="000000"/>
                <w:kern w:val="0"/>
                <w:sz w:val="24"/>
                <w:szCs w:val="24"/>
              </w:rPr>
            </w:pPr>
            <w:r w:rsidRPr="00316473">
              <w:rPr>
                <w:rFonts w:ascii="宋体" w:hAnsi="宋体" w:cs="宋体" w:hint="eastAsia"/>
                <w:color w:val="000000"/>
                <w:kern w:val="0"/>
                <w:sz w:val="24"/>
                <w:szCs w:val="24"/>
              </w:rPr>
              <w:t>专</w:t>
            </w:r>
            <w:r w:rsidRPr="00316473">
              <w:rPr>
                <w:rFonts w:ascii="宋体" w:hAnsi="宋体" w:cs="宋体" w:hint="eastAsia"/>
                <w:color w:val="000000"/>
                <w:kern w:val="0"/>
                <w:sz w:val="24"/>
                <w:szCs w:val="24"/>
              </w:rPr>
              <w:t>业</w:t>
            </w:r>
            <w:r w:rsidRPr="00316473">
              <w:rPr>
                <w:rFonts w:ascii="宋体" w:hAnsi="宋体" w:cs="宋体" w:hint="eastAsia"/>
                <w:color w:val="000000"/>
                <w:kern w:val="0"/>
                <w:sz w:val="24"/>
                <w:szCs w:val="24"/>
              </w:rPr>
              <w:t>名</w:t>
            </w:r>
            <w:r w:rsidRPr="00316473">
              <w:rPr>
                <w:rFonts w:ascii="宋体" w:hAnsi="宋体" w:cs="宋体" w:hint="eastAsia"/>
                <w:color w:val="000000"/>
                <w:kern w:val="0"/>
                <w:sz w:val="24"/>
                <w:szCs w:val="24"/>
              </w:rPr>
              <w:t>称</w:t>
            </w:r>
          </w:p>
        </w:tc>
        <w:tc>
          <w:tcPr>
            <w:tcW w:w="2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Pr="00316473" w:rsidRDefault="00970BA2">
            <w:pPr>
              <w:widowControl/>
              <w:spacing w:before="100" w:beforeAutospacing="1" w:after="100" w:afterAutospacing="1"/>
              <w:jc w:val="center"/>
              <w:rPr>
                <w:rFonts w:ascii="宋体" w:hAnsi="宋体" w:cs="宋体"/>
                <w:color w:val="000000"/>
                <w:kern w:val="0"/>
                <w:sz w:val="24"/>
                <w:szCs w:val="24"/>
              </w:rPr>
            </w:pPr>
            <w:r w:rsidRPr="00316473">
              <w:rPr>
                <w:rFonts w:ascii="宋体" w:hAnsi="宋体" w:cs="宋体" w:hint="eastAsia"/>
                <w:color w:val="000000"/>
                <w:kern w:val="0"/>
                <w:sz w:val="24"/>
                <w:szCs w:val="24"/>
              </w:rPr>
              <w:t>设置年度</w:t>
            </w:r>
          </w:p>
        </w:tc>
      </w:tr>
      <w:tr w:rsidR="00B86188" w:rsidRPr="00316473">
        <w:trPr>
          <w:jc w:val="center"/>
        </w:trPr>
        <w:tc>
          <w:tcPr>
            <w:tcW w:w="1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Pr="00316473" w:rsidRDefault="00970BA2">
            <w:pPr>
              <w:widowControl/>
              <w:spacing w:before="100" w:beforeAutospacing="1" w:after="100" w:afterAutospacing="1"/>
              <w:jc w:val="center"/>
              <w:rPr>
                <w:rFonts w:ascii="宋体" w:hAnsi="宋体" w:cs="宋体"/>
                <w:color w:val="000000"/>
                <w:kern w:val="0"/>
                <w:sz w:val="24"/>
                <w:szCs w:val="24"/>
              </w:rPr>
            </w:pPr>
            <w:r w:rsidRPr="00316473">
              <w:rPr>
                <w:rFonts w:ascii="宋体" w:hAnsi="宋体"/>
                <w:color w:val="000000"/>
                <w:kern w:val="0"/>
                <w:sz w:val="24"/>
                <w:szCs w:val="24"/>
              </w:rPr>
              <w:t>1</w:t>
            </w:r>
          </w:p>
        </w:tc>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Pr="00316473" w:rsidRDefault="00970BA2">
            <w:pPr>
              <w:widowControl/>
              <w:spacing w:before="100" w:beforeAutospacing="1" w:after="100" w:afterAutospacing="1" w:line="420" w:lineRule="atLeast"/>
              <w:jc w:val="center"/>
              <w:rPr>
                <w:rFonts w:ascii="宋体" w:hAnsi="宋体" w:cs="宋体"/>
                <w:color w:val="000000"/>
                <w:kern w:val="0"/>
                <w:sz w:val="24"/>
                <w:szCs w:val="24"/>
              </w:rPr>
            </w:pPr>
            <w:r w:rsidRPr="00316473">
              <w:rPr>
                <w:rFonts w:ascii="宋体" w:hAnsi="宋体" w:cs="宋体"/>
                <w:color w:val="000000"/>
                <w:kern w:val="0"/>
                <w:sz w:val="24"/>
                <w:szCs w:val="24"/>
              </w:rPr>
              <w:t>120105</w:t>
            </w:r>
          </w:p>
        </w:tc>
        <w:tc>
          <w:tcPr>
            <w:tcW w:w="1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Pr="00316473" w:rsidRDefault="00970BA2">
            <w:pPr>
              <w:widowControl/>
              <w:spacing w:before="100" w:beforeAutospacing="1" w:after="100" w:afterAutospacing="1" w:line="420" w:lineRule="atLeast"/>
              <w:jc w:val="center"/>
              <w:rPr>
                <w:rFonts w:ascii="宋体" w:hAnsi="宋体" w:cs="宋体"/>
                <w:color w:val="000000"/>
                <w:kern w:val="0"/>
                <w:sz w:val="24"/>
                <w:szCs w:val="24"/>
              </w:rPr>
            </w:pPr>
            <w:r w:rsidRPr="00316473">
              <w:rPr>
                <w:rFonts w:ascii="宋体" w:hAnsi="宋体" w:cs="宋体" w:hint="eastAsia"/>
                <w:color w:val="000000"/>
                <w:kern w:val="0"/>
                <w:sz w:val="24"/>
                <w:szCs w:val="24"/>
              </w:rPr>
              <w:t>本科</w:t>
            </w:r>
          </w:p>
        </w:tc>
        <w:tc>
          <w:tcPr>
            <w:tcW w:w="3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Pr="00316473" w:rsidRDefault="00970BA2">
            <w:pPr>
              <w:widowControl/>
              <w:spacing w:before="100" w:beforeAutospacing="1" w:after="100" w:afterAutospacing="1" w:line="420" w:lineRule="atLeast"/>
              <w:jc w:val="center"/>
              <w:rPr>
                <w:rFonts w:ascii="宋体" w:hAnsi="宋体" w:cs="宋体"/>
                <w:color w:val="000000"/>
                <w:kern w:val="0"/>
                <w:sz w:val="24"/>
                <w:szCs w:val="24"/>
              </w:rPr>
            </w:pPr>
            <w:r w:rsidRPr="00316473">
              <w:rPr>
                <w:rFonts w:ascii="宋体" w:hAnsi="宋体" w:cs="宋体" w:hint="eastAsia"/>
                <w:color w:val="000000"/>
                <w:kern w:val="0"/>
                <w:sz w:val="24"/>
                <w:szCs w:val="24"/>
              </w:rPr>
              <w:t>工程造价</w:t>
            </w:r>
          </w:p>
        </w:tc>
        <w:tc>
          <w:tcPr>
            <w:tcW w:w="2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6188" w:rsidRPr="00316473" w:rsidRDefault="00970BA2">
            <w:pPr>
              <w:widowControl/>
              <w:spacing w:before="100" w:beforeAutospacing="1" w:after="100" w:afterAutospacing="1" w:line="420" w:lineRule="atLeast"/>
              <w:jc w:val="center"/>
              <w:rPr>
                <w:rFonts w:ascii="宋体" w:hAnsi="宋体" w:cs="宋体"/>
                <w:color w:val="000000"/>
                <w:kern w:val="0"/>
                <w:sz w:val="24"/>
                <w:szCs w:val="24"/>
              </w:rPr>
            </w:pPr>
            <w:r w:rsidRPr="00316473">
              <w:rPr>
                <w:rFonts w:ascii="宋体" w:hAnsi="宋体" w:cs="宋体"/>
                <w:color w:val="000000"/>
                <w:kern w:val="0"/>
                <w:sz w:val="24"/>
                <w:szCs w:val="24"/>
              </w:rPr>
              <w:t>2016</w:t>
            </w:r>
          </w:p>
        </w:tc>
      </w:tr>
      <w:tr w:rsidR="00B86188" w:rsidRPr="00316473">
        <w:trPr>
          <w:trHeight w:val="544"/>
          <w:jc w:val="center"/>
        </w:trPr>
        <w:tc>
          <w:tcPr>
            <w:tcW w:w="1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Pr="00316473" w:rsidRDefault="00970BA2">
            <w:pPr>
              <w:widowControl/>
              <w:spacing w:before="100" w:beforeAutospacing="1" w:after="100" w:afterAutospacing="1"/>
              <w:jc w:val="center"/>
              <w:rPr>
                <w:rFonts w:ascii="宋体" w:hAnsi="宋体"/>
                <w:color w:val="000000"/>
                <w:kern w:val="0"/>
                <w:sz w:val="24"/>
                <w:szCs w:val="24"/>
              </w:rPr>
            </w:pPr>
            <w:r w:rsidRPr="00316473">
              <w:rPr>
                <w:rFonts w:ascii="宋体" w:hAnsi="宋体"/>
                <w:color w:val="000000"/>
                <w:kern w:val="0"/>
                <w:sz w:val="24"/>
                <w:szCs w:val="24"/>
              </w:rPr>
              <w:t>2</w:t>
            </w:r>
          </w:p>
        </w:tc>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Pr="00316473" w:rsidRDefault="00970BA2">
            <w:pPr>
              <w:widowControl/>
              <w:spacing w:before="100" w:beforeAutospacing="1" w:after="100" w:afterAutospacing="1" w:line="420" w:lineRule="atLeast"/>
              <w:jc w:val="center"/>
              <w:rPr>
                <w:rFonts w:ascii="宋体" w:hAnsi="宋体"/>
                <w:color w:val="000000"/>
                <w:kern w:val="0"/>
                <w:sz w:val="24"/>
                <w:szCs w:val="24"/>
              </w:rPr>
            </w:pPr>
            <w:r w:rsidRPr="00316473">
              <w:rPr>
                <w:rFonts w:ascii="宋体" w:hAnsi="宋体"/>
                <w:color w:val="000000"/>
                <w:kern w:val="0"/>
                <w:sz w:val="24"/>
                <w:szCs w:val="24"/>
              </w:rPr>
              <w:t>080907T</w:t>
            </w:r>
          </w:p>
        </w:tc>
        <w:tc>
          <w:tcPr>
            <w:tcW w:w="1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Pr="00316473" w:rsidRDefault="00970BA2">
            <w:pPr>
              <w:widowControl/>
              <w:spacing w:before="100" w:beforeAutospacing="1" w:after="100" w:afterAutospacing="1" w:line="420" w:lineRule="atLeast"/>
              <w:jc w:val="center"/>
              <w:rPr>
                <w:rFonts w:ascii="宋体" w:hAnsi="宋体"/>
                <w:color w:val="000000"/>
                <w:kern w:val="0"/>
                <w:sz w:val="24"/>
                <w:szCs w:val="24"/>
              </w:rPr>
            </w:pPr>
            <w:r w:rsidRPr="00316473">
              <w:rPr>
                <w:rFonts w:ascii="宋体" w:hAnsi="宋体" w:hint="eastAsia"/>
                <w:color w:val="000000"/>
                <w:kern w:val="0"/>
                <w:sz w:val="24"/>
                <w:szCs w:val="24"/>
              </w:rPr>
              <w:t>本科</w:t>
            </w:r>
          </w:p>
        </w:tc>
        <w:tc>
          <w:tcPr>
            <w:tcW w:w="3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188" w:rsidRPr="00316473" w:rsidRDefault="00970BA2">
            <w:pPr>
              <w:widowControl/>
              <w:spacing w:before="100" w:beforeAutospacing="1" w:after="100" w:afterAutospacing="1" w:line="420" w:lineRule="atLeast"/>
              <w:jc w:val="center"/>
              <w:rPr>
                <w:rFonts w:ascii="宋体" w:hAnsi="宋体"/>
                <w:color w:val="000000"/>
                <w:kern w:val="0"/>
                <w:sz w:val="24"/>
                <w:szCs w:val="24"/>
              </w:rPr>
            </w:pPr>
            <w:r w:rsidRPr="00316473">
              <w:rPr>
                <w:rFonts w:ascii="宋体" w:hAnsi="宋体"/>
                <w:color w:val="000000"/>
                <w:kern w:val="0"/>
                <w:sz w:val="24"/>
                <w:szCs w:val="24"/>
              </w:rPr>
              <w:t>智能科学与技术</w:t>
            </w:r>
          </w:p>
        </w:tc>
        <w:tc>
          <w:tcPr>
            <w:tcW w:w="2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6188" w:rsidRPr="00316473" w:rsidRDefault="00970BA2">
            <w:pPr>
              <w:widowControl/>
              <w:spacing w:before="100" w:beforeAutospacing="1" w:after="100" w:afterAutospacing="1" w:line="420" w:lineRule="atLeast"/>
              <w:jc w:val="center"/>
              <w:rPr>
                <w:rFonts w:ascii="宋体" w:hAnsi="宋体"/>
                <w:color w:val="000000"/>
                <w:kern w:val="0"/>
                <w:sz w:val="24"/>
                <w:szCs w:val="24"/>
              </w:rPr>
            </w:pPr>
            <w:r w:rsidRPr="00316473">
              <w:rPr>
                <w:rFonts w:ascii="宋体" w:hAnsi="宋体" w:hint="eastAsia"/>
                <w:color w:val="000000"/>
                <w:kern w:val="0"/>
                <w:sz w:val="24"/>
                <w:szCs w:val="24"/>
              </w:rPr>
              <w:t>2017</w:t>
            </w:r>
          </w:p>
        </w:tc>
      </w:tr>
    </w:tbl>
    <w:p w:rsidR="00B86188" w:rsidRDefault="00970BA2">
      <w:pPr>
        <w:widowControl/>
        <w:shd w:val="clear" w:color="auto" w:fill="FFFFFF"/>
        <w:spacing w:before="100" w:beforeAutospacing="1" w:after="100" w:afterAutospacing="1"/>
        <w:rPr>
          <w:rFonts w:ascii="Times New Roman" w:hAnsi="Times New Roman"/>
          <w:color w:val="000000"/>
          <w:kern w:val="0"/>
          <w:sz w:val="18"/>
          <w:szCs w:val="18"/>
        </w:rPr>
      </w:pPr>
      <w:r>
        <w:rPr>
          <w:rFonts w:ascii="Times New Roman" w:hAnsi="Times New Roman"/>
          <w:color w:val="000000"/>
          <w:kern w:val="0"/>
          <w:sz w:val="18"/>
          <w:szCs w:val="18"/>
        </w:rPr>
        <w:t> </w:t>
      </w:r>
    </w:p>
    <w:p w:rsidR="00B86188" w:rsidRDefault="00970BA2">
      <w:pPr>
        <w:snapToGrid w:val="0"/>
        <w:jc w:val="center"/>
        <w:rPr>
          <w:b/>
          <w:color w:val="000000"/>
          <w:kern w:val="0"/>
          <w:sz w:val="30"/>
          <w:szCs w:val="30"/>
        </w:rPr>
      </w:pPr>
      <w:r>
        <w:rPr>
          <w:rFonts w:ascii="Times New Roman" w:hAnsi="Times New Roman"/>
          <w:color w:val="000000"/>
          <w:kern w:val="0"/>
          <w:sz w:val="18"/>
          <w:szCs w:val="18"/>
        </w:rPr>
        <w:br w:type="page"/>
      </w:r>
      <w:r>
        <w:rPr>
          <w:rFonts w:hint="eastAsia"/>
          <w:b/>
          <w:kern w:val="0"/>
          <w:sz w:val="30"/>
          <w:szCs w:val="30"/>
        </w:rPr>
        <w:lastRenderedPageBreak/>
        <w:t>物联网工程</w:t>
      </w:r>
      <w:r>
        <w:rPr>
          <w:rFonts w:hint="eastAsia"/>
          <w:b/>
          <w:kern w:val="0"/>
          <w:sz w:val="30"/>
          <w:szCs w:val="30"/>
        </w:rPr>
        <w:t>专业设置专家审议意见</w:t>
      </w:r>
    </w:p>
    <w:p w:rsidR="00B86188" w:rsidRDefault="00B86188">
      <w:pPr>
        <w:snapToGrid w:val="0"/>
        <w:jc w:val="center"/>
        <w:rPr>
          <w:color w:val="000000"/>
          <w:sz w:val="30"/>
          <w:szCs w:val="30"/>
        </w:rPr>
      </w:pPr>
    </w:p>
    <w:p w:rsidR="00B86188" w:rsidRDefault="00970BA2">
      <w:pPr>
        <w:snapToGrid w:val="0"/>
        <w:ind w:firstLineChars="200" w:firstLine="560"/>
        <w:rPr>
          <w:color w:val="000000"/>
          <w:sz w:val="30"/>
          <w:szCs w:val="30"/>
        </w:rPr>
      </w:pPr>
      <w:r>
        <w:rPr>
          <w:rFonts w:ascii="宋体" w:hAnsi="宋体" w:cs="宋体" w:hint="eastAsia"/>
          <w:kern w:val="0"/>
          <w:sz w:val="28"/>
          <w:szCs w:val="28"/>
        </w:rPr>
        <w:t>福建师范大学闽南科技学院设置物联网工程专业</w:t>
      </w:r>
      <w:r>
        <w:rPr>
          <w:rFonts w:hint="eastAsia"/>
          <w:color w:val="000000"/>
          <w:sz w:val="30"/>
          <w:szCs w:val="30"/>
        </w:rPr>
        <w:t>适应海西社会经济和我省高等教育发展需求</w:t>
      </w:r>
      <w:r>
        <w:rPr>
          <w:rFonts w:hint="eastAsia"/>
          <w:color w:val="000000"/>
          <w:sz w:val="30"/>
          <w:szCs w:val="30"/>
        </w:rPr>
        <w:t>。</w:t>
      </w:r>
      <w:r>
        <w:rPr>
          <w:rFonts w:ascii="宋体" w:hAnsi="宋体" w:cs="宋体" w:hint="eastAsia"/>
          <w:kern w:val="0"/>
          <w:sz w:val="28"/>
          <w:szCs w:val="28"/>
        </w:rPr>
        <w:t>我国政府高度重视物联网的发展，</w:t>
      </w:r>
      <w:r>
        <w:rPr>
          <w:rFonts w:hint="eastAsia"/>
          <w:color w:val="000000"/>
          <w:sz w:val="30"/>
          <w:szCs w:val="30"/>
        </w:rPr>
        <w:t>将物联网列入国家重点发展的五大战略性新型产业之一。</w:t>
      </w:r>
      <w:r>
        <w:rPr>
          <w:rFonts w:ascii="宋体" w:hAnsi="宋体" w:cs="宋体" w:hint="eastAsia"/>
          <w:kern w:val="0"/>
          <w:sz w:val="28"/>
          <w:szCs w:val="28"/>
        </w:rPr>
        <w:t>为了加快我省物联网的发展，福建省政府在《福建省加快物联网发展行动方案》中明确指出，将完善物联网产业体系，支撑智慧城市群建设。</w:t>
      </w:r>
    </w:p>
    <w:p w:rsidR="00B86188" w:rsidRDefault="00970BA2">
      <w:pPr>
        <w:snapToGrid w:val="0"/>
        <w:ind w:firstLineChars="200" w:firstLine="560"/>
        <w:rPr>
          <w:color w:val="000000"/>
          <w:sz w:val="30"/>
          <w:szCs w:val="30"/>
        </w:rPr>
      </w:pPr>
      <w:r>
        <w:rPr>
          <w:rFonts w:ascii="宋体" w:hAnsi="宋体" w:cs="宋体" w:hint="eastAsia"/>
          <w:kern w:val="0"/>
          <w:sz w:val="28"/>
          <w:szCs w:val="28"/>
        </w:rPr>
        <w:t>泉州市作为打造物联网应用的全省首批物联网示范区</w:t>
      </w:r>
      <w:r>
        <w:rPr>
          <w:rFonts w:ascii="宋体" w:hAnsi="宋体" w:cs="宋体" w:hint="eastAsia"/>
          <w:kern w:val="0"/>
          <w:sz w:val="28"/>
          <w:szCs w:val="28"/>
        </w:rPr>
        <w:t>，在《泉州市加快物联网发展行动方案（</w:t>
      </w:r>
      <w:r>
        <w:rPr>
          <w:rFonts w:ascii="宋体" w:hAnsi="宋体" w:cs="宋体" w:hint="eastAsia"/>
          <w:kern w:val="0"/>
          <w:sz w:val="28"/>
          <w:szCs w:val="28"/>
        </w:rPr>
        <w:t>2013-2015</w:t>
      </w:r>
      <w:r>
        <w:rPr>
          <w:rFonts w:ascii="宋体" w:hAnsi="宋体" w:cs="宋体" w:hint="eastAsia"/>
          <w:kern w:val="0"/>
          <w:sz w:val="28"/>
          <w:szCs w:val="28"/>
        </w:rPr>
        <w:t>年</w:t>
      </w:r>
      <w:r>
        <w:rPr>
          <w:rFonts w:ascii="宋体" w:hAnsi="宋体" w:cs="宋体" w:hint="eastAsia"/>
          <w:kern w:val="0"/>
          <w:sz w:val="28"/>
          <w:szCs w:val="28"/>
        </w:rPr>
        <w:t>）》中提出</w:t>
      </w:r>
      <w:r>
        <w:rPr>
          <w:rFonts w:ascii="宋体" w:hAnsi="宋体" w:cs="宋体" w:hint="eastAsia"/>
          <w:kern w:val="0"/>
          <w:sz w:val="28"/>
          <w:szCs w:val="28"/>
        </w:rPr>
        <w:t>以“智慧城市”建设为突破口，以打造泉州物联网通信传输产业基地为重点，积极构建物联网技术在经济发展、公共管理、民生服务等经济和社会发展重要领域的应用支撑作用</w:t>
      </w:r>
      <w:r>
        <w:rPr>
          <w:rFonts w:ascii="宋体" w:hAnsi="宋体" w:cs="宋体" w:hint="eastAsia"/>
          <w:kern w:val="0"/>
          <w:sz w:val="28"/>
          <w:szCs w:val="28"/>
        </w:rPr>
        <w:t>。</w:t>
      </w:r>
      <w:r>
        <w:rPr>
          <w:rFonts w:ascii="宋体" w:hAnsi="宋体" w:cs="宋体" w:hint="eastAsia"/>
          <w:kern w:val="0"/>
          <w:sz w:val="28"/>
          <w:szCs w:val="28"/>
        </w:rPr>
        <w:t>“建立多层次多类型的物联网人才培养和服务体系。支持</w:t>
      </w:r>
      <w:r>
        <w:rPr>
          <w:rFonts w:ascii="宋体" w:hAnsi="宋体" w:cs="宋体" w:hint="eastAsia"/>
          <w:kern w:val="0"/>
          <w:sz w:val="28"/>
          <w:szCs w:val="28"/>
        </w:rPr>
        <w:t>市</w:t>
      </w:r>
      <w:r>
        <w:rPr>
          <w:rFonts w:ascii="宋体" w:hAnsi="宋体" w:cs="宋体" w:hint="eastAsia"/>
          <w:kern w:val="0"/>
          <w:sz w:val="28"/>
          <w:szCs w:val="28"/>
        </w:rPr>
        <w:t>内更多高校设立物联网相关专业，推广校企合作培养模式，扩大人才培养规模”</w:t>
      </w:r>
      <w:r>
        <w:rPr>
          <w:rFonts w:hint="eastAsia"/>
          <w:color w:val="000000"/>
          <w:sz w:val="30"/>
          <w:szCs w:val="30"/>
        </w:rPr>
        <w:t>。</w:t>
      </w:r>
    </w:p>
    <w:p w:rsidR="00B86188" w:rsidRDefault="00970BA2">
      <w:pPr>
        <w:snapToGrid w:val="0"/>
        <w:ind w:firstLineChars="200" w:firstLine="600"/>
        <w:rPr>
          <w:color w:val="000000"/>
          <w:sz w:val="30"/>
          <w:szCs w:val="30"/>
        </w:rPr>
      </w:pPr>
      <w:r>
        <w:rPr>
          <w:rFonts w:hint="eastAsia"/>
          <w:color w:val="000000"/>
          <w:sz w:val="30"/>
          <w:szCs w:val="30"/>
        </w:rPr>
        <w:t>福建师范大学闽南科技学院</w:t>
      </w:r>
      <w:r>
        <w:rPr>
          <w:rFonts w:hint="eastAsia"/>
          <w:color w:val="000000"/>
          <w:sz w:val="30"/>
          <w:szCs w:val="30"/>
        </w:rPr>
        <w:t>现已开设</w:t>
      </w:r>
      <w:r>
        <w:rPr>
          <w:rFonts w:ascii="宋体" w:hAnsi="宋体" w:cs="宋体" w:hint="eastAsia"/>
          <w:color w:val="000000"/>
          <w:kern w:val="0"/>
          <w:sz w:val="28"/>
          <w:szCs w:val="28"/>
        </w:rPr>
        <w:t>电子信息工程</w:t>
      </w:r>
      <w:r>
        <w:rPr>
          <w:rFonts w:ascii="宋体" w:hAnsi="宋体" w:cs="宋体" w:hint="eastAsia"/>
          <w:color w:val="000000"/>
          <w:kern w:val="0"/>
          <w:sz w:val="28"/>
          <w:szCs w:val="28"/>
        </w:rPr>
        <w:t>、光电信息科学与工程、</w:t>
      </w:r>
      <w:r>
        <w:rPr>
          <w:rFonts w:ascii="宋体" w:hAnsi="宋体" w:cs="宋体" w:hint="eastAsia"/>
          <w:color w:val="000000"/>
          <w:kern w:val="0"/>
          <w:sz w:val="28"/>
          <w:szCs w:val="28"/>
        </w:rPr>
        <w:t>通信工程</w:t>
      </w:r>
      <w:r>
        <w:rPr>
          <w:rFonts w:ascii="宋体" w:hAnsi="宋体" w:cs="宋体" w:hint="eastAsia"/>
          <w:color w:val="000000"/>
          <w:kern w:val="0"/>
          <w:sz w:val="28"/>
          <w:szCs w:val="28"/>
        </w:rPr>
        <w:t>、</w:t>
      </w:r>
      <w:r>
        <w:rPr>
          <w:rFonts w:ascii="宋体" w:hAnsi="宋体" w:cs="宋体" w:hint="eastAsia"/>
          <w:color w:val="000000"/>
          <w:kern w:val="0"/>
          <w:sz w:val="28"/>
          <w:szCs w:val="28"/>
        </w:rPr>
        <w:t>计算机科学与技术、网络工程、信息工程</w:t>
      </w:r>
      <w:r>
        <w:rPr>
          <w:rFonts w:ascii="宋体" w:hAnsi="宋体" w:cs="宋体" w:hint="eastAsia"/>
          <w:color w:val="000000"/>
          <w:kern w:val="0"/>
          <w:sz w:val="28"/>
          <w:szCs w:val="28"/>
        </w:rPr>
        <w:t>、智能科学与技术等</w:t>
      </w:r>
      <w:r>
        <w:rPr>
          <w:rFonts w:hint="eastAsia"/>
          <w:color w:val="000000"/>
          <w:sz w:val="30"/>
          <w:szCs w:val="30"/>
        </w:rPr>
        <w:t>本科专业，可以为物联网工程专业提供良好的学科专业群落支撑。该专业教学团队自有师资配备较为充足，职称和学</w:t>
      </w:r>
      <w:proofErr w:type="gramStart"/>
      <w:r>
        <w:rPr>
          <w:rFonts w:hint="eastAsia"/>
          <w:color w:val="000000"/>
          <w:sz w:val="30"/>
          <w:szCs w:val="30"/>
        </w:rPr>
        <w:t>缘结构良好能</w:t>
      </w:r>
      <w:proofErr w:type="gramEnd"/>
      <w:r>
        <w:rPr>
          <w:rFonts w:hint="eastAsia"/>
          <w:color w:val="000000"/>
          <w:sz w:val="30"/>
          <w:szCs w:val="30"/>
        </w:rPr>
        <w:t>较好的满足教学需求。具备开办物联网工程专业所需的实验室、图书</w:t>
      </w:r>
      <w:r>
        <w:rPr>
          <w:rFonts w:hint="eastAsia"/>
          <w:color w:val="000000"/>
          <w:sz w:val="30"/>
          <w:szCs w:val="30"/>
        </w:rPr>
        <w:t>资料、</w:t>
      </w:r>
      <w:r>
        <w:rPr>
          <w:color w:val="000000"/>
          <w:sz w:val="30"/>
          <w:szCs w:val="30"/>
        </w:rPr>
        <w:t>教学实践基地建设、教学管理制度建设</w:t>
      </w:r>
      <w:r>
        <w:rPr>
          <w:rFonts w:hint="eastAsia"/>
          <w:color w:val="000000"/>
          <w:sz w:val="30"/>
          <w:szCs w:val="30"/>
        </w:rPr>
        <w:t>等软硬件条件</w:t>
      </w:r>
      <w:r>
        <w:rPr>
          <w:rFonts w:hint="eastAsia"/>
          <w:color w:val="000000"/>
          <w:sz w:val="30"/>
          <w:szCs w:val="30"/>
        </w:rPr>
        <w:t>，</w:t>
      </w:r>
      <w:r>
        <w:rPr>
          <w:rFonts w:hint="eastAsia"/>
          <w:color w:val="000000"/>
          <w:sz w:val="30"/>
          <w:szCs w:val="30"/>
        </w:rPr>
        <w:t>专业人才培养目标定位准确。</w:t>
      </w:r>
    </w:p>
    <w:p w:rsidR="00B86188" w:rsidRDefault="00970BA2">
      <w:pPr>
        <w:snapToGrid w:val="0"/>
        <w:ind w:firstLineChars="200" w:firstLine="600"/>
        <w:rPr>
          <w:color w:val="000000"/>
          <w:sz w:val="30"/>
          <w:szCs w:val="30"/>
        </w:rPr>
      </w:pPr>
      <w:r>
        <w:rPr>
          <w:rFonts w:hint="eastAsia"/>
          <w:color w:val="000000"/>
          <w:sz w:val="30"/>
          <w:szCs w:val="30"/>
        </w:rPr>
        <w:t>经审议，同意申请增设“物联网工程”本科专业。</w:t>
      </w:r>
    </w:p>
    <w:p w:rsidR="00B86188" w:rsidRDefault="00B86188">
      <w:pPr>
        <w:snapToGrid w:val="0"/>
        <w:ind w:firstLineChars="200" w:firstLine="600"/>
        <w:rPr>
          <w:color w:val="000000"/>
          <w:sz w:val="30"/>
          <w:szCs w:val="30"/>
        </w:rPr>
      </w:pPr>
    </w:p>
    <w:p w:rsidR="00B86188" w:rsidRDefault="00970BA2">
      <w:pPr>
        <w:snapToGrid w:val="0"/>
        <w:ind w:firstLineChars="200" w:firstLine="600"/>
        <w:rPr>
          <w:color w:val="000000"/>
          <w:sz w:val="30"/>
          <w:szCs w:val="30"/>
        </w:rPr>
      </w:pPr>
      <w:r>
        <w:rPr>
          <w:rFonts w:hint="eastAsia"/>
          <w:color w:val="000000"/>
          <w:sz w:val="30"/>
          <w:szCs w:val="30"/>
        </w:rPr>
        <w:t xml:space="preserve">  </w:t>
      </w:r>
    </w:p>
    <w:p w:rsidR="00B86188" w:rsidRDefault="00B86188">
      <w:pPr>
        <w:snapToGrid w:val="0"/>
        <w:ind w:firstLineChars="200" w:firstLine="600"/>
        <w:rPr>
          <w:color w:val="000000"/>
          <w:sz w:val="30"/>
          <w:szCs w:val="30"/>
        </w:rPr>
      </w:pPr>
      <w:bookmarkStart w:id="0" w:name="_GoBack"/>
      <w:r>
        <w:rPr>
          <w:color w:val="00000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1530258154" style="position:absolute;left:0;text-align:left;margin-left:140.95pt;margin-top:9.9pt;width:200.1pt;height:68.75pt;z-index:1">
            <v:imagedata r:id="rId8" o:title="1530258154"/>
            <w10:wrap type="square"/>
          </v:shape>
        </w:pict>
      </w:r>
      <w:bookmarkEnd w:id="0"/>
    </w:p>
    <w:p w:rsidR="00B86188" w:rsidRDefault="00B86188">
      <w:pPr>
        <w:snapToGrid w:val="0"/>
        <w:ind w:firstLineChars="200" w:firstLine="600"/>
        <w:rPr>
          <w:color w:val="000000"/>
          <w:sz w:val="30"/>
          <w:szCs w:val="30"/>
        </w:rPr>
      </w:pPr>
    </w:p>
    <w:p w:rsidR="00B86188" w:rsidRDefault="00970BA2">
      <w:pPr>
        <w:snapToGrid w:val="0"/>
        <w:ind w:firstLineChars="200" w:firstLine="600"/>
        <w:rPr>
          <w:color w:val="000000"/>
          <w:sz w:val="30"/>
          <w:szCs w:val="30"/>
        </w:rPr>
      </w:pPr>
      <w:r>
        <w:rPr>
          <w:rFonts w:hint="eastAsia"/>
          <w:color w:val="000000"/>
          <w:sz w:val="30"/>
          <w:szCs w:val="30"/>
        </w:rPr>
        <w:t>审议专家</w:t>
      </w:r>
      <w:r>
        <w:rPr>
          <w:rFonts w:hint="eastAsia"/>
          <w:color w:val="000000"/>
          <w:sz w:val="30"/>
          <w:szCs w:val="30"/>
        </w:rPr>
        <w:t>签字：</w:t>
      </w:r>
      <w:r>
        <w:rPr>
          <w:rFonts w:hint="eastAsia"/>
          <w:color w:val="000000"/>
          <w:sz w:val="30"/>
          <w:szCs w:val="30"/>
        </w:rPr>
        <w:t xml:space="preserve"> </w:t>
      </w:r>
    </w:p>
    <w:p w:rsidR="00B86188" w:rsidRDefault="00B86188">
      <w:pPr>
        <w:widowControl/>
        <w:shd w:val="clear" w:color="auto" w:fill="FFFFFF"/>
        <w:spacing w:before="100" w:beforeAutospacing="1" w:after="100" w:afterAutospacing="1"/>
        <w:rPr>
          <w:rFonts w:ascii="Times New Roman" w:hAnsi="Times New Roman"/>
          <w:color w:val="000000"/>
          <w:kern w:val="0"/>
          <w:sz w:val="18"/>
          <w:szCs w:val="18"/>
        </w:rPr>
      </w:pPr>
    </w:p>
    <w:p w:rsidR="00B86188" w:rsidRDefault="0094211D">
      <w:pPr>
        <w:widowControl/>
        <w:shd w:val="clear" w:color="auto" w:fill="FFFFFF"/>
        <w:spacing w:before="100" w:beforeAutospacing="1" w:after="100" w:afterAutospacing="1"/>
        <w:jc w:val="center"/>
        <w:rPr>
          <w:rFonts w:ascii="宋体" w:cs="宋体"/>
          <w:color w:val="000000"/>
          <w:kern w:val="0"/>
          <w:sz w:val="18"/>
          <w:szCs w:val="18"/>
        </w:rPr>
      </w:pPr>
      <w:r w:rsidRPr="00B86188">
        <w:rPr>
          <w:rFonts w:ascii="宋体" w:cs="宋体"/>
          <w:color w:val="000000"/>
          <w:kern w:val="0"/>
          <w:sz w:val="18"/>
          <w:szCs w:val="18"/>
        </w:rPr>
        <w:lastRenderedPageBreak/>
        <w:pict>
          <v:shape id="_x0000_i1025" type="#_x0000_t75" style="width:468.75pt;height:653.25pt">
            <v:imagedata r:id="rId9" o:title=""/>
          </v:shape>
        </w:pict>
      </w:r>
    </w:p>
    <w:p w:rsidR="00B86188" w:rsidRDefault="00B86188">
      <w:pPr>
        <w:widowControl/>
        <w:shd w:val="clear" w:color="auto" w:fill="FFFFFF"/>
        <w:spacing w:before="100" w:beforeAutospacing="1" w:after="100" w:afterAutospacing="1"/>
        <w:jc w:val="center"/>
        <w:rPr>
          <w:rFonts w:ascii="宋体" w:cs="宋体"/>
          <w:color w:val="000000"/>
          <w:kern w:val="0"/>
          <w:sz w:val="18"/>
          <w:szCs w:val="18"/>
        </w:rPr>
      </w:pPr>
    </w:p>
    <w:p w:rsidR="00B86188" w:rsidRDefault="0094211D">
      <w:pPr>
        <w:widowControl/>
        <w:shd w:val="clear" w:color="auto" w:fill="FFFFFF"/>
        <w:spacing w:before="100" w:beforeAutospacing="1" w:after="100" w:afterAutospacing="1"/>
        <w:jc w:val="center"/>
        <w:rPr>
          <w:rFonts w:ascii="宋体" w:cs="宋体"/>
          <w:color w:val="000000"/>
          <w:kern w:val="0"/>
          <w:sz w:val="18"/>
          <w:szCs w:val="18"/>
        </w:rPr>
      </w:pPr>
      <w:r w:rsidRPr="00B86188">
        <w:rPr>
          <w:rFonts w:ascii="宋体" w:cs="宋体"/>
          <w:color w:val="000000"/>
          <w:kern w:val="0"/>
          <w:sz w:val="18"/>
          <w:szCs w:val="18"/>
        </w:rPr>
        <w:lastRenderedPageBreak/>
        <w:pict>
          <v:shape id="_x0000_i1026" type="#_x0000_t75" style="width:436.5pt;height:607.5pt">
            <v:imagedata r:id="rId10" o:title=""/>
          </v:shape>
        </w:pict>
      </w:r>
    </w:p>
    <w:p w:rsidR="00B86188" w:rsidRDefault="00B86188">
      <w:pPr>
        <w:widowControl/>
        <w:shd w:val="clear" w:color="auto" w:fill="FFFFFF"/>
        <w:spacing w:before="100" w:beforeAutospacing="1" w:after="100" w:afterAutospacing="1"/>
        <w:jc w:val="center"/>
        <w:rPr>
          <w:rFonts w:ascii="宋体" w:cs="宋体"/>
          <w:color w:val="000000"/>
          <w:kern w:val="0"/>
          <w:sz w:val="18"/>
          <w:szCs w:val="18"/>
        </w:rPr>
      </w:pPr>
    </w:p>
    <w:sectPr w:rsidR="00B86188" w:rsidSect="00B86188">
      <w:pgSz w:w="11906" w:h="16838"/>
      <w:pgMar w:top="1440"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BA2" w:rsidRDefault="00970BA2" w:rsidP="0094211D">
      <w:r>
        <w:separator/>
      </w:r>
    </w:p>
  </w:endnote>
  <w:endnote w:type="continuationSeparator" w:id="0">
    <w:p w:rsidR="00970BA2" w:rsidRDefault="00970BA2" w:rsidP="00942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方正小标宋_GBK">
    <w:altName w:val="黑体"/>
    <w:charset w:val="86"/>
    <w:family w:val="script"/>
    <w:pitch w:val="default"/>
    <w:sig w:usb0="00000000" w:usb1="00000000" w:usb2="00000010" w:usb3="00000000" w:csb0="00040000" w:csb1="00000000"/>
  </w:font>
  <w:font w:name="_9ed1_4f53">
    <w:altName w:val="Times New Roman"/>
    <w:charset w:val="00"/>
    <w:family w:val="roman"/>
    <w:pitch w:val="default"/>
    <w:sig w:usb0="00000000" w:usb1="00000000" w:usb2="00000000" w:usb3="00000000" w:csb0="00000001" w:csb1="00000000"/>
  </w:font>
  <w:font w:name="_6977_4f53_GB2312">
    <w:altName w:val="Times New Roman"/>
    <w:charset w:val="00"/>
    <w:family w:val="roman"/>
    <w:pitch w:val="default"/>
    <w:sig w:usb0="00000000" w:usb1="00000000" w:usb2="00000000" w:usb3="00000000" w:csb0="00000001" w:csb1="00000000"/>
  </w:font>
  <w:font w:name="_4eff_5b8b_GB2312">
    <w:altName w:val="Times New Roman"/>
    <w:charset w:val="00"/>
    <w:family w:val="roman"/>
    <w:pitch w:val="default"/>
    <w:sig w:usb0="00000000" w:usb1="00000000" w:usb2="00000000" w:usb3="00000000" w:csb0="00000001" w:csb1="00000000"/>
  </w:font>
  <w:font w:name="_5b8b_4f53">
    <w:altName w:val="Times New Roman"/>
    <w:charset w:val="00"/>
    <w:family w:val="roman"/>
    <w:pitch w:val="default"/>
    <w:sig w:usb0="00000000" w:usb1="00000000" w:usb2="00000000" w:usb3="00000000" w:csb0="00000001" w:csb1="00000000"/>
  </w:font>
  <w:font w:name="仿宋_GB2312">
    <w:altName w:val="仿宋"/>
    <w:charset w:val="86"/>
    <w:family w:val="swiss"/>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BA2" w:rsidRDefault="00970BA2" w:rsidP="0094211D">
      <w:r>
        <w:separator/>
      </w:r>
    </w:p>
  </w:footnote>
  <w:footnote w:type="continuationSeparator" w:id="0">
    <w:p w:rsidR="00970BA2" w:rsidRDefault="00970BA2" w:rsidP="009421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548"/>
    <w:rsid w:val="000145F8"/>
    <w:rsid w:val="00021DCC"/>
    <w:rsid w:val="00036A50"/>
    <w:rsid w:val="00037E88"/>
    <w:rsid w:val="00043D0E"/>
    <w:rsid w:val="0004630E"/>
    <w:rsid w:val="00047E66"/>
    <w:rsid w:val="00065476"/>
    <w:rsid w:val="000748D7"/>
    <w:rsid w:val="000806D6"/>
    <w:rsid w:val="000831A1"/>
    <w:rsid w:val="000861F0"/>
    <w:rsid w:val="00090231"/>
    <w:rsid w:val="000908EA"/>
    <w:rsid w:val="00092EB8"/>
    <w:rsid w:val="00093ADC"/>
    <w:rsid w:val="000956E9"/>
    <w:rsid w:val="0009642E"/>
    <w:rsid w:val="000A267E"/>
    <w:rsid w:val="000A273E"/>
    <w:rsid w:val="000A3E47"/>
    <w:rsid w:val="000A4A59"/>
    <w:rsid w:val="000B04D4"/>
    <w:rsid w:val="000B0ADE"/>
    <w:rsid w:val="000C0B5B"/>
    <w:rsid w:val="000C1E18"/>
    <w:rsid w:val="000D0F8A"/>
    <w:rsid w:val="000D2EDC"/>
    <w:rsid w:val="000D5E81"/>
    <w:rsid w:val="000D7260"/>
    <w:rsid w:val="000F0433"/>
    <w:rsid w:val="000F4677"/>
    <w:rsid w:val="000F656E"/>
    <w:rsid w:val="000F7656"/>
    <w:rsid w:val="00106AB5"/>
    <w:rsid w:val="00117683"/>
    <w:rsid w:val="00135550"/>
    <w:rsid w:val="00150AD8"/>
    <w:rsid w:val="001517D7"/>
    <w:rsid w:val="001608BD"/>
    <w:rsid w:val="0016350E"/>
    <w:rsid w:val="00164E3D"/>
    <w:rsid w:val="00167F87"/>
    <w:rsid w:val="00174CE1"/>
    <w:rsid w:val="00174D95"/>
    <w:rsid w:val="001A41CB"/>
    <w:rsid w:val="001B01F8"/>
    <w:rsid w:val="001B2A5E"/>
    <w:rsid w:val="001C0BBF"/>
    <w:rsid w:val="001C6556"/>
    <w:rsid w:val="001C7A3D"/>
    <w:rsid w:val="001D24EF"/>
    <w:rsid w:val="00205C8F"/>
    <w:rsid w:val="00211750"/>
    <w:rsid w:val="00216608"/>
    <w:rsid w:val="00223757"/>
    <w:rsid w:val="00224F5D"/>
    <w:rsid w:val="00230931"/>
    <w:rsid w:val="00235C7A"/>
    <w:rsid w:val="002437BD"/>
    <w:rsid w:val="00250AD0"/>
    <w:rsid w:val="0025281E"/>
    <w:rsid w:val="0025367E"/>
    <w:rsid w:val="00260B49"/>
    <w:rsid w:val="00270A54"/>
    <w:rsid w:val="00271BFC"/>
    <w:rsid w:val="00272D50"/>
    <w:rsid w:val="0028338A"/>
    <w:rsid w:val="002915CF"/>
    <w:rsid w:val="00295C3D"/>
    <w:rsid w:val="002A019F"/>
    <w:rsid w:val="002A0BD1"/>
    <w:rsid w:val="002A7ABD"/>
    <w:rsid w:val="002A7D48"/>
    <w:rsid w:val="002B3323"/>
    <w:rsid w:val="002B52FF"/>
    <w:rsid w:val="002C0ACC"/>
    <w:rsid w:val="002C48BD"/>
    <w:rsid w:val="002C5A99"/>
    <w:rsid w:val="002E142F"/>
    <w:rsid w:val="002E7468"/>
    <w:rsid w:val="002E7EF5"/>
    <w:rsid w:val="002F00FD"/>
    <w:rsid w:val="002F1F2E"/>
    <w:rsid w:val="002F2CD3"/>
    <w:rsid w:val="002F59A4"/>
    <w:rsid w:val="002F66CB"/>
    <w:rsid w:val="00304C77"/>
    <w:rsid w:val="00305D24"/>
    <w:rsid w:val="00316473"/>
    <w:rsid w:val="00317913"/>
    <w:rsid w:val="003200F4"/>
    <w:rsid w:val="003223EC"/>
    <w:rsid w:val="00322945"/>
    <w:rsid w:val="00322EAE"/>
    <w:rsid w:val="00323A1E"/>
    <w:rsid w:val="00336BDD"/>
    <w:rsid w:val="003521E2"/>
    <w:rsid w:val="0035321B"/>
    <w:rsid w:val="003765DE"/>
    <w:rsid w:val="00377734"/>
    <w:rsid w:val="0039034D"/>
    <w:rsid w:val="003968B7"/>
    <w:rsid w:val="003A0A83"/>
    <w:rsid w:val="003A283E"/>
    <w:rsid w:val="003A3F2F"/>
    <w:rsid w:val="003A4AD0"/>
    <w:rsid w:val="003D3D92"/>
    <w:rsid w:val="003D41D8"/>
    <w:rsid w:val="003F7C28"/>
    <w:rsid w:val="0040258E"/>
    <w:rsid w:val="00403184"/>
    <w:rsid w:val="00411932"/>
    <w:rsid w:val="00415D83"/>
    <w:rsid w:val="004255EC"/>
    <w:rsid w:val="004344FF"/>
    <w:rsid w:val="00446F1D"/>
    <w:rsid w:val="00460548"/>
    <w:rsid w:val="0046490A"/>
    <w:rsid w:val="00474341"/>
    <w:rsid w:val="00483BF7"/>
    <w:rsid w:val="00485AA2"/>
    <w:rsid w:val="00487641"/>
    <w:rsid w:val="0049391A"/>
    <w:rsid w:val="00493EA8"/>
    <w:rsid w:val="004A1827"/>
    <w:rsid w:val="004B3094"/>
    <w:rsid w:val="004B6261"/>
    <w:rsid w:val="004C22AC"/>
    <w:rsid w:val="004C3060"/>
    <w:rsid w:val="004C3A80"/>
    <w:rsid w:val="004C3AFE"/>
    <w:rsid w:val="004C7E03"/>
    <w:rsid w:val="004D0559"/>
    <w:rsid w:val="004D6A51"/>
    <w:rsid w:val="004D6B60"/>
    <w:rsid w:val="004E2592"/>
    <w:rsid w:val="004E4264"/>
    <w:rsid w:val="004E625F"/>
    <w:rsid w:val="0050061B"/>
    <w:rsid w:val="00502200"/>
    <w:rsid w:val="00502799"/>
    <w:rsid w:val="00507F77"/>
    <w:rsid w:val="005122AD"/>
    <w:rsid w:val="00521E9F"/>
    <w:rsid w:val="005274AE"/>
    <w:rsid w:val="00535D84"/>
    <w:rsid w:val="005466AF"/>
    <w:rsid w:val="005661B4"/>
    <w:rsid w:val="005801F3"/>
    <w:rsid w:val="005816C6"/>
    <w:rsid w:val="00584B06"/>
    <w:rsid w:val="00584BAD"/>
    <w:rsid w:val="00584CD8"/>
    <w:rsid w:val="00586B09"/>
    <w:rsid w:val="0058761E"/>
    <w:rsid w:val="005902DB"/>
    <w:rsid w:val="00591DEA"/>
    <w:rsid w:val="00592401"/>
    <w:rsid w:val="00593F66"/>
    <w:rsid w:val="005A5CA3"/>
    <w:rsid w:val="005B2F1A"/>
    <w:rsid w:val="005B7459"/>
    <w:rsid w:val="005C4E97"/>
    <w:rsid w:val="005D5C03"/>
    <w:rsid w:val="005D6D4B"/>
    <w:rsid w:val="005E1420"/>
    <w:rsid w:val="005E3859"/>
    <w:rsid w:val="005E6A2F"/>
    <w:rsid w:val="005E7035"/>
    <w:rsid w:val="005E70A8"/>
    <w:rsid w:val="005F2DFC"/>
    <w:rsid w:val="00607CC7"/>
    <w:rsid w:val="00633440"/>
    <w:rsid w:val="00665977"/>
    <w:rsid w:val="006813CC"/>
    <w:rsid w:val="00683AF9"/>
    <w:rsid w:val="006A54BD"/>
    <w:rsid w:val="006C1115"/>
    <w:rsid w:val="006C6F94"/>
    <w:rsid w:val="006D1FFD"/>
    <w:rsid w:val="006D4BAF"/>
    <w:rsid w:val="006E1FC9"/>
    <w:rsid w:val="006E21A8"/>
    <w:rsid w:val="006F5FE0"/>
    <w:rsid w:val="00702156"/>
    <w:rsid w:val="00702543"/>
    <w:rsid w:val="007035D9"/>
    <w:rsid w:val="00716CEC"/>
    <w:rsid w:val="0071742A"/>
    <w:rsid w:val="00720972"/>
    <w:rsid w:val="00721C9F"/>
    <w:rsid w:val="00723B4F"/>
    <w:rsid w:val="007244BA"/>
    <w:rsid w:val="007250BB"/>
    <w:rsid w:val="00725E7B"/>
    <w:rsid w:val="0072736F"/>
    <w:rsid w:val="0074159B"/>
    <w:rsid w:val="00745272"/>
    <w:rsid w:val="0074540D"/>
    <w:rsid w:val="00746F64"/>
    <w:rsid w:val="00750A97"/>
    <w:rsid w:val="007514A9"/>
    <w:rsid w:val="00752DB4"/>
    <w:rsid w:val="007539F7"/>
    <w:rsid w:val="0076487E"/>
    <w:rsid w:val="00765E25"/>
    <w:rsid w:val="0077247A"/>
    <w:rsid w:val="00780571"/>
    <w:rsid w:val="00784E6A"/>
    <w:rsid w:val="007862D1"/>
    <w:rsid w:val="0079319B"/>
    <w:rsid w:val="007A02B9"/>
    <w:rsid w:val="007A3737"/>
    <w:rsid w:val="007A6912"/>
    <w:rsid w:val="007A7A25"/>
    <w:rsid w:val="007B6F70"/>
    <w:rsid w:val="007C0049"/>
    <w:rsid w:val="007C44CB"/>
    <w:rsid w:val="007C4846"/>
    <w:rsid w:val="007D5A8C"/>
    <w:rsid w:val="007E134D"/>
    <w:rsid w:val="007E1A17"/>
    <w:rsid w:val="007F24BB"/>
    <w:rsid w:val="007F44A7"/>
    <w:rsid w:val="00815337"/>
    <w:rsid w:val="0081732E"/>
    <w:rsid w:val="008362B3"/>
    <w:rsid w:val="0085168E"/>
    <w:rsid w:val="00852913"/>
    <w:rsid w:val="00854EC9"/>
    <w:rsid w:val="00864980"/>
    <w:rsid w:val="00870ABE"/>
    <w:rsid w:val="00877EC9"/>
    <w:rsid w:val="008814D7"/>
    <w:rsid w:val="00884752"/>
    <w:rsid w:val="00886A44"/>
    <w:rsid w:val="008A064B"/>
    <w:rsid w:val="008A55AD"/>
    <w:rsid w:val="008A5D22"/>
    <w:rsid w:val="008A6551"/>
    <w:rsid w:val="008C0BF5"/>
    <w:rsid w:val="008C67FC"/>
    <w:rsid w:val="008C7B9D"/>
    <w:rsid w:val="008D4558"/>
    <w:rsid w:val="008E2E1C"/>
    <w:rsid w:val="008E45CB"/>
    <w:rsid w:val="008E6F9F"/>
    <w:rsid w:val="008F666D"/>
    <w:rsid w:val="008F6DD5"/>
    <w:rsid w:val="009000B7"/>
    <w:rsid w:val="00901095"/>
    <w:rsid w:val="009073D0"/>
    <w:rsid w:val="009130D4"/>
    <w:rsid w:val="00916FAC"/>
    <w:rsid w:val="00923476"/>
    <w:rsid w:val="009309AD"/>
    <w:rsid w:val="00932D91"/>
    <w:rsid w:val="00932FBF"/>
    <w:rsid w:val="009419D8"/>
    <w:rsid w:val="0094211D"/>
    <w:rsid w:val="00953EAD"/>
    <w:rsid w:val="00956F46"/>
    <w:rsid w:val="00957E7E"/>
    <w:rsid w:val="00970BA2"/>
    <w:rsid w:val="00971014"/>
    <w:rsid w:val="0098126B"/>
    <w:rsid w:val="00997694"/>
    <w:rsid w:val="00997A41"/>
    <w:rsid w:val="009A2E29"/>
    <w:rsid w:val="009A64ED"/>
    <w:rsid w:val="009B3157"/>
    <w:rsid w:val="009D132E"/>
    <w:rsid w:val="009D42AC"/>
    <w:rsid w:val="009D4DFE"/>
    <w:rsid w:val="009F1367"/>
    <w:rsid w:val="00A14055"/>
    <w:rsid w:val="00A14BBF"/>
    <w:rsid w:val="00A154B0"/>
    <w:rsid w:val="00A21D38"/>
    <w:rsid w:val="00A22629"/>
    <w:rsid w:val="00A22DC8"/>
    <w:rsid w:val="00A235B1"/>
    <w:rsid w:val="00A278D2"/>
    <w:rsid w:val="00A31C61"/>
    <w:rsid w:val="00A37710"/>
    <w:rsid w:val="00A41BF2"/>
    <w:rsid w:val="00A41D37"/>
    <w:rsid w:val="00A45043"/>
    <w:rsid w:val="00A54732"/>
    <w:rsid w:val="00A57200"/>
    <w:rsid w:val="00A62B35"/>
    <w:rsid w:val="00A64186"/>
    <w:rsid w:val="00A71273"/>
    <w:rsid w:val="00A7151B"/>
    <w:rsid w:val="00A73018"/>
    <w:rsid w:val="00A7361E"/>
    <w:rsid w:val="00A752DC"/>
    <w:rsid w:val="00AA12D0"/>
    <w:rsid w:val="00AA539D"/>
    <w:rsid w:val="00AA6CF4"/>
    <w:rsid w:val="00AA7656"/>
    <w:rsid w:val="00AB04B2"/>
    <w:rsid w:val="00AC0B49"/>
    <w:rsid w:val="00AC490F"/>
    <w:rsid w:val="00AD0F08"/>
    <w:rsid w:val="00AD7F88"/>
    <w:rsid w:val="00AE0525"/>
    <w:rsid w:val="00AE33F1"/>
    <w:rsid w:val="00AE7B30"/>
    <w:rsid w:val="00AF4380"/>
    <w:rsid w:val="00B01703"/>
    <w:rsid w:val="00B05A46"/>
    <w:rsid w:val="00B12854"/>
    <w:rsid w:val="00B15EB5"/>
    <w:rsid w:val="00B26650"/>
    <w:rsid w:val="00B45127"/>
    <w:rsid w:val="00B477C0"/>
    <w:rsid w:val="00B579EA"/>
    <w:rsid w:val="00B6005B"/>
    <w:rsid w:val="00B63008"/>
    <w:rsid w:val="00B631FD"/>
    <w:rsid w:val="00B77AEB"/>
    <w:rsid w:val="00B82BD7"/>
    <w:rsid w:val="00B852D6"/>
    <w:rsid w:val="00B8590B"/>
    <w:rsid w:val="00B86188"/>
    <w:rsid w:val="00B93BEF"/>
    <w:rsid w:val="00BA3510"/>
    <w:rsid w:val="00BA724F"/>
    <w:rsid w:val="00BB0B3B"/>
    <w:rsid w:val="00BC00FA"/>
    <w:rsid w:val="00BD636D"/>
    <w:rsid w:val="00BE0BDD"/>
    <w:rsid w:val="00BE124A"/>
    <w:rsid w:val="00BE1333"/>
    <w:rsid w:val="00BE177A"/>
    <w:rsid w:val="00BE2EB9"/>
    <w:rsid w:val="00BE72D8"/>
    <w:rsid w:val="00BF1294"/>
    <w:rsid w:val="00BF16FA"/>
    <w:rsid w:val="00BF75D7"/>
    <w:rsid w:val="00C06963"/>
    <w:rsid w:val="00C13272"/>
    <w:rsid w:val="00C16486"/>
    <w:rsid w:val="00C17D13"/>
    <w:rsid w:val="00C20D73"/>
    <w:rsid w:val="00C221CF"/>
    <w:rsid w:val="00C254F6"/>
    <w:rsid w:val="00C31F9C"/>
    <w:rsid w:val="00C338AF"/>
    <w:rsid w:val="00C37A46"/>
    <w:rsid w:val="00C42317"/>
    <w:rsid w:val="00C43ADE"/>
    <w:rsid w:val="00C45D61"/>
    <w:rsid w:val="00C46140"/>
    <w:rsid w:val="00C471FA"/>
    <w:rsid w:val="00C507F7"/>
    <w:rsid w:val="00C75988"/>
    <w:rsid w:val="00C82975"/>
    <w:rsid w:val="00C908C9"/>
    <w:rsid w:val="00C91784"/>
    <w:rsid w:val="00C917F4"/>
    <w:rsid w:val="00C9791E"/>
    <w:rsid w:val="00CA22CA"/>
    <w:rsid w:val="00CD37FF"/>
    <w:rsid w:val="00CD74EB"/>
    <w:rsid w:val="00CE3810"/>
    <w:rsid w:val="00CF159B"/>
    <w:rsid w:val="00D14611"/>
    <w:rsid w:val="00D14D0A"/>
    <w:rsid w:val="00D212E7"/>
    <w:rsid w:val="00D25F40"/>
    <w:rsid w:val="00D31CD9"/>
    <w:rsid w:val="00D32BF1"/>
    <w:rsid w:val="00D343DB"/>
    <w:rsid w:val="00D40832"/>
    <w:rsid w:val="00D40FDA"/>
    <w:rsid w:val="00D47EE1"/>
    <w:rsid w:val="00D64FFE"/>
    <w:rsid w:val="00D66259"/>
    <w:rsid w:val="00D72B3E"/>
    <w:rsid w:val="00D7625B"/>
    <w:rsid w:val="00D80B14"/>
    <w:rsid w:val="00D816E7"/>
    <w:rsid w:val="00D90B01"/>
    <w:rsid w:val="00DA7BEC"/>
    <w:rsid w:val="00DB3483"/>
    <w:rsid w:val="00DB5DEA"/>
    <w:rsid w:val="00DB6017"/>
    <w:rsid w:val="00DC79A9"/>
    <w:rsid w:val="00DE5722"/>
    <w:rsid w:val="00DE702B"/>
    <w:rsid w:val="00DF094A"/>
    <w:rsid w:val="00DF3E06"/>
    <w:rsid w:val="00DF53CE"/>
    <w:rsid w:val="00DF5F4D"/>
    <w:rsid w:val="00E06567"/>
    <w:rsid w:val="00E06E53"/>
    <w:rsid w:val="00E112E3"/>
    <w:rsid w:val="00E135DE"/>
    <w:rsid w:val="00E17C09"/>
    <w:rsid w:val="00E32DD2"/>
    <w:rsid w:val="00E33A7A"/>
    <w:rsid w:val="00E3675B"/>
    <w:rsid w:val="00E5610C"/>
    <w:rsid w:val="00E6326C"/>
    <w:rsid w:val="00E727A4"/>
    <w:rsid w:val="00E77EC2"/>
    <w:rsid w:val="00E90DD1"/>
    <w:rsid w:val="00E958EA"/>
    <w:rsid w:val="00EA296D"/>
    <w:rsid w:val="00EB5B3F"/>
    <w:rsid w:val="00EC3606"/>
    <w:rsid w:val="00EC6504"/>
    <w:rsid w:val="00ED1174"/>
    <w:rsid w:val="00EE0D17"/>
    <w:rsid w:val="00EE117D"/>
    <w:rsid w:val="00EE66D1"/>
    <w:rsid w:val="00EE78D4"/>
    <w:rsid w:val="00F00059"/>
    <w:rsid w:val="00F05E58"/>
    <w:rsid w:val="00F16153"/>
    <w:rsid w:val="00F17E1B"/>
    <w:rsid w:val="00F22854"/>
    <w:rsid w:val="00F251DC"/>
    <w:rsid w:val="00F27BD7"/>
    <w:rsid w:val="00F32DE5"/>
    <w:rsid w:val="00F363C6"/>
    <w:rsid w:val="00F40F54"/>
    <w:rsid w:val="00F517F6"/>
    <w:rsid w:val="00F52104"/>
    <w:rsid w:val="00F607F7"/>
    <w:rsid w:val="00F64006"/>
    <w:rsid w:val="00F95280"/>
    <w:rsid w:val="00F96CD9"/>
    <w:rsid w:val="00FA14FF"/>
    <w:rsid w:val="00FB11E2"/>
    <w:rsid w:val="00FB1811"/>
    <w:rsid w:val="00FD1B64"/>
    <w:rsid w:val="00FD2E49"/>
    <w:rsid w:val="00FD4B97"/>
    <w:rsid w:val="00FE3F45"/>
    <w:rsid w:val="00FF0563"/>
    <w:rsid w:val="00FF3315"/>
    <w:rsid w:val="087C4A94"/>
    <w:rsid w:val="0E0A237D"/>
    <w:rsid w:val="136B5EE4"/>
    <w:rsid w:val="1BB02627"/>
    <w:rsid w:val="1DCA11AA"/>
    <w:rsid w:val="1EA3654D"/>
    <w:rsid w:val="1F857714"/>
    <w:rsid w:val="21A75378"/>
    <w:rsid w:val="23DD622D"/>
    <w:rsid w:val="25815CAE"/>
    <w:rsid w:val="26C30B71"/>
    <w:rsid w:val="27343F7D"/>
    <w:rsid w:val="2A6431BC"/>
    <w:rsid w:val="2BF90CC3"/>
    <w:rsid w:val="2D9D6A53"/>
    <w:rsid w:val="2FBA5357"/>
    <w:rsid w:val="34863CB0"/>
    <w:rsid w:val="37E95DAF"/>
    <w:rsid w:val="3AFB307C"/>
    <w:rsid w:val="3B1E52B0"/>
    <w:rsid w:val="3B9A1774"/>
    <w:rsid w:val="3D3D21B5"/>
    <w:rsid w:val="43641655"/>
    <w:rsid w:val="46B428AF"/>
    <w:rsid w:val="4B982660"/>
    <w:rsid w:val="4D3A3788"/>
    <w:rsid w:val="4DCF4577"/>
    <w:rsid w:val="50507044"/>
    <w:rsid w:val="51E0687B"/>
    <w:rsid w:val="545127B4"/>
    <w:rsid w:val="61657DBD"/>
    <w:rsid w:val="65231FAC"/>
    <w:rsid w:val="68667A91"/>
    <w:rsid w:val="6E586972"/>
    <w:rsid w:val="6F6117F8"/>
    <w:rsid w:val="7147141F"/>
    <w:rsid w:val="73100ED1"/>
    <w:rsid w:val="75B0134C"/>
    <w:rsid w:val="7ECB03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semiHidden="0" w:unhideWhenUsed="0" w:qFormat="1"/>
    <w:lsdException w:name="Body Text Indent 2" w:unhideWhenUsed="0" w:qFormat="1"/>
    <w:lsdException w:name="Hyperlink" w:unhideWhenUsed="0" w:qFormat="1"/>
    <w:lsdException w:name="FollowedHyperlink" w:unhideWhenUsed="0"/>
    <w:lsdException w:name="Strong" w:semiHidden="0" w:unhideWhenUsed="0" w:qFormat="1"/>
    <w:lsdException w:name="Emphasis" w:semiHidden="0" w:unhideWhenUsed="0" w:qFormat="1"/>
    <w:lsdException w:name="Normal (Web)" w:semiHidden="0" w:unhideWhenUsed="0" w:qFormat="1"/>
    <w:lsdException w:name="Normal Table" w:qFormat="1"/>
    <w:lsdException w:name="Balloon Text"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188"/>
    <w:pPr>
      <w:widowControl w:val="0"/>
      <w:jc w:val="both"/>
    </w:pPr>
    <w:rPr>
      <w:rFonts w:ascii="Calibri" w:hAnsi="Calibri"/>
      <w:kern w:val="2"/>
      <w:sz w:val="21"/>
      <w:szCs w:val="22"/>
    </w:rPr>
  </w:style>
  <w:style w:type="paragraph" w:styleId="1">
    <w:name w:val="heading 1"/>
    <w:basedOn w:val="a"/>
    <w:next w:val="a"/>
    <w:link w:val="1Char"/>
    <w:uiPriority w:val="99"/>
    <w:qFormat/>
    <w:locked/>
    <w:rsid w:val="00B8618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B86188"/>
    <w:pPr>
      <w:jc w:val="left"/>
    </w:pPr>
  </w:style>
  <w:style w:type="paragraph" w:styleId="2">
    <w:name w:val="Body Text Indent 2"/>
    <w:basedOn w:val="a"/>
    <w:link w:val="2Char"/>
    <w:uiPriority w:val="99"/>
    <w:semiHidden/>
    <w:qFormat/>
    <w:rsid w:val="00B86188"/>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0"/>
    <w:uiPriority w:val="99"/>
    <w:semiHidden/>
    <w:qFormat/>
    <w:rsid w:val="00B86188"/>
    <w:rPr>
      <w:sz w:val="18"/>
      <w:szCs w:val="18"/>
    </w:rPr>
  </w:style>
  <w:style w:type="paragraph" w:styleId="a5">
    <w:name w:val="footer"/>
    <w:basedOn w:val="a"/>
    <w:link w:val="Char1"/>
    <w:uiPriority w:val="99"/>
    <w:qFormat/>
    <w:rsid w:val="00B86188"/>
    <w:pPr>
      <w:tabs>
        <w:tab w:val="center" w:pos="4153"/>
        <w:tab w:val="right" w:pos="8306"/>
      </w:tabs>
      <w:snapToGrid w:val="0"/>
      <w:jc w:val="left"/>
    </w:pPr>
    <w:rPr>
      <w:rFonts w:ascii="Times New Roman" w:hAnsi="Times New Roman"/>
      <w:sz w:val="18"/>
      <w:szCs w:val="18"/>
    </w:rPr>
  </w:style>
  <w:style w:type="paragraph" w:styleId="a6">
    <w:name w:val="header"/>
    <w:basedOn w:val="a"/>
    <w:link w:val="Char2"/>
    <w:uiPriority w:val="99"/>
    <w:qFormat/>
    <w:rsid w:val="00B86188"/>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7">
    <w:name w:val="Subtitle"/>
    <w:basedOn w:val="a"/>
    <w:next w:val="a"/>
    <w:link w:val="Char3"/>
    <w:uiPriority w:val="99"/>
    <w:qFormat/>
    <w:rsid w:val="00B86188"/>
    <w:pPr>
      <w:spacing w:before="240" w:after="60" w:line="312" w:lineRule="auto"/>
      <w:jc w:val="center"/>
      <w:outlineLvl w:val="1"/>
    </w:pPr>
    <w:rPr>
      <w:rFonts w:ascii="Cambria" w:hAnsi="Cambria"/>
      <w:b/>
      <w:bCs/>
      <w:kern w:val="28"/>
      <w:sz w:val="32"/>
      <w:szCs w:val="32"/>
    </w:rPr>
  </w:style>
  <w:style w:type="paragraph" w:styleId="a8">
    <w:name w:val="Normal (Web)"/>
    <w:basedOn w:val="a"/>
    <w:uiPriority w:val="99"/>
    <w:qFormat/>
    <w:rsid w:val="00B86188"/>
    <w:pPr>
      <w:widowControl/>
      <w:spacing w:before="100" w:beforeAutospacing="1" w:after="100" w:afterAutospacing="1"/>
      <w:jc w:val="left"/>
    </w:pPr>
    <w:rPr>
      <w:rFonts w:ascii="宋体" w:hAnsi="宋体"/>
      <w:kern w:val="0"/>
      <w:sz w:val="24"/>
      <w:szCs w:val="24"/>
    </w:rPr>
  </w:style>
  <w:style w:type="character" w:styleId="a9">
    <w:name w:val="Strong"/>
    <w:basedOn w:val="a0"/>
    <w:uiPriority w:val="99"/>
    <w:qFormat/>
    <w:rsid w:val="00B86188"/>
    <w:rPr>
      <w:rFonts w:cs="Times New Roman"/>
      <w:b/>
    </w:rPr>
  </w:style>
  <w:style w:type="character" w:styleId="aa">
    <w:name w:val="page number"/>
    <w:basedOn w:val="a0"/>
    <w:uiPriority w:val="99"/>
    <w:qFormat/>
    <w:rsid w:val="00B86188"/>
    <w:rPr>
      <w:rFonts w:cs="Times New Roman"/>
    </w:rPr>
  </w:style>
  <w:style w:type="character" w:styleId="ab">
    <w:name w:val="FollowedHyperlink"/>
    <w:basedOn w:val="a0"/>
    <w:uiPriority w:val="99"/>
    <w:semiHidden/>
    <w:rsid w:val="00B86188"/>
    <w:rPr>
      <w:rFonts w:cs="Times New Roman"/>
      <w:color w:val="800080"/>
      <w:u w:val="single"/>
    </w:rPr>
  </w:style>
  <w:style w:type="character" w:styleId="ac">
    <w:name w:val="Emphasis"/>
    <w:basedOn w:val="a0"/>
    <w:uiPriority w:val="99"/>
    <w:qFormat/>
    <w:rsid w:val="00B86188"/>
    <w:rPr>
      <w:rFonts w:cs="Times New Roman"/>
      <w:i/>
      <w:iCs/>
    </w:rPr>
  </w:style>
  <w:style w:type="character" w:styleId="ad">
    <w:name w:val="Hyperlink"/>
    <w:basedOn w:val="a0"/>
    <w:uiPriority w:val="99"/>
    <w:semiHidden/>
    <w:qFormat/>
    <w:rsid w:val="00B86188"/>
    <w:rPr>
      <w:rFonts w:cs="Times New Roman"/>
      <w:color w:val="0000FF"/>
      <w:u w:val="single"/>
    </w:rPr>
  </w:style>
  <w:style w:type="character" w:styleId="ae">
    <w:name w:val="annotation reference"/>
    <w:basedOn w:val="a0"/>
    <w:uiPriority w:val="99"/>
    <w:semiHidden/>
    <w:qFormat/>
    <w:rsid w:val="00B86188"/>
    <w:rPr>
      <w:rFonts w:cs="Times New Roman"/>
      <w:sz w:val="21"/>
      <w:szCs w:val="21"/>
    </w:rPr>
  </w:style>
  <w:style w:type="table" w:styleId="af">
    <w:name w:val="Table Grid"/>
    <w:basedOn w:val="a1"/>
    <w:uiPriority w:val="99"/>
    <w:rsid w:val="00B8618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B86188"/>
    <w:rPr>
      <w:rFonts w:ascii="宋体" w:eastAsia="宋体" w:hAnsi="宋体" w:cs="宋体"/>
      <w:b/>
      <w:bCs/>
      <w:kern w:val="36"/>
      <w:sz w:val="48"/>
      <w:szCs w:val="48"/>
      <w:lang w:val="en-US" w:eastAsia="zh-CN" w:bidi="ar-SA"/>
    </w:rPr>
  </w:style>
  <w:style w:type="character" w:customStyle="1" w:styleId="apple-converted-space">
    <w:name w:val="apple-converted-space"/>
    <w:basedOn w:val="a0"/>
    <w:uiPriority w:val="99"/>
    <w:qFormat/>
    <w:rsid w:val="00B86188"/>
    <w:rPr>
      <w:rFonts w:cs="Times New Roman"/>
    </w:rPr>
  </w:style>
  <w:style w:type="character" w:customStyle="1" w:styleId="2Char">
    <w:name w:val="正文文本缩进 2 Char"/>
    <w:basedOn w:val="a0"/>
    <w:link w:val="2"/>
    <w:uiPriority w:val="99"/>
    <w:semiHidden/>
    <w:qFormat/>
    <w:locked/>
    <w:rsid w:val="00B86188"/>
    <w:rPr>
      <w:rFonts w:ascii="宋体" w:eastAsia="宋体" w:hAnsi="宋体" w:cs="宋体"/>
      <w:kern w:val="0"/>
      <w:sz w:val="24"/>
      <w:szCs w:val="24"/>
    </w:rPr>
  </w:style>
  <w:style w:type="character" w:customStyle="1" w:styleId="moredetails">
    <w:name w:val="more_details"/>
    <w:basedOn w:val="a0"/>
    <w:uiPriority w:val="99"/>
    <w:qFormat/>
    <w:rsid w:val="00B86188"/>
    <w:rPr>
      <w:rFonts w:cs="Times New Roman"/>
    </w:rPr>
  </w:style>
  <w:style w:type="character" w:customStyle="1" w:styleId="10">
    <w:name w:val="不明显强调1"/>
    <w:basedOn w:val="a0"/>
    <w:uiPriority w:val="99"/>
    <w:qFormat/>
    <w:rsid w:val="00B86188"/>
    <w:rPr>
      <w:rFonts w:cs="Times New Roman"/>
      <w:i/>
      <w:iCs/>
      <w:color w:val="808080"/>
    </w:rPr>
  </w:style>
  <w:style w:type="character" w:customStyle="1" w:styleId="Char3">
    <w:name w:val="副标题 Char"/>
    <w:basedOn w:val="a0"/>
    <w:link w:val="a7"/>
    <w:uiPriority w:val="99"/>
    <w:qFormat/>
    <w:locked/>
    <w:rsid w:val="00B86188"/>
    <w:rPr>
      <w:rFonts w:ascii="Cambria" w:eastAsia="宋体" w:hAnsi="Cambria" w:cs="Times New Roman"/>
      <w:b/>
      <w:bCs/>
      <w:kern w:val="28"/>
      <w:sz w:val="32"/>
      <w:szCs w:val="32"/>
    </w:rPr>
  </w:style>
  <w:style w:type="paragraph" w:customStyle="1" w:styleId="3">
    <w:name w:val="教育部3"/>
    <w:basedOn w:val="a"/>
    <w:uiPriority w:val="99"/>
    <w:qFormat/>
    <w:rsid w:val="00B86188"/>
    <w:pPr>
      <w:widowControl/>
      <w:spacing w:line="440" w:lineRule="exact"/>
      <w:jc w:val="center"/>
    </w:pPr>
    <w:rPr>
      <w:rFonts w:ascii="方正小标宋_GBK" w:eastAsia="方正小标宋_GBK" w:hAnsi="Times New Roman"/>
      <w:bCs/>
      <w:kern w:val="0"/>
      <w:sz w:val="32"/>
      <w:szCs w:val="21"/>
    </w:rPr>
  </w:style>
  <w:style w:type="character" w:customStyle="1" w:styleId="Char2">
    <w:name w:val="页眉 Char"/>
    <w:basedOn w:val="a0"/>
    <w:link w:val="a6"/>
    <w:uiPriority w:val="99"/>
    <w:qFormat/>
    <w:locked/>
    <w:rsid w:val="00B86188"/>
    <w:rPr>
      <w:rFonts w:ascii="Times New Roman" w:eastAsia="宋体" w:hAnsi="Times New Roman" w:cs="Times New Roman"/>
      <w:sz w:val="18"/>
      <w:szCs w:val="18"/>
    </w:rPr>
  </w:style>
  <w:style w:type="character" w:customStyle="1" w:styleId="Char1">
    <w:name w:val="页脚 Char"/>
    <w:basedOn w:val="a0"/>
    <w:link w:val="a5"/>
    <w:uiPriority w:val="99"/>
    <w:qFormat/>
    <w:locked/>
    <w:rsid w:val="00B86188"/>
    <w:rPr>
      <w:rFonts w:ascii="Times New Roman" w:eastAsia="宋体" w:hAnsi="Times New Roman" w:cs="Times New Roman"/>
      <w:sz w:val="18"/>
      <w:szCs w:val="18"/>
    </w:rPr>
  </w:style>
  <w:style w:type="paragraph" w:styleId="af0">
    <w:name w:val="List Paragraph"/>
    <w:basedOn w:val="a"/>
    <w:uiPriority w:val="99"/>
    <w:qFormat/>
    <w:rsid w:val="00B86188"/>
    <w:pPr>
      <w:ind w:firstLineChars="200" w:firstLine="420"/>
    </w:pPr>
  </w:style>
  <w:style w:type="character" w:customStyle="1" w:styleId="Char">
    <w:name w:val="批注文字 Char"/>
    <w:basedOn w:val="a0"/>
    <w:link w:val="a3"/>
    <w:uiPriority w:val="99"/>
    <w:semiHidden/>
    <w:qFormat/>
    <w:locked/>
    <w:rsid w:val="00B86188"/>
    <w:rPr>
      <w:rFonts w:ascii="Calibri" w:eastAsia="宋体" w:hAnsi="Calibri" w:cs="Times New Roman"/>
      <w:kern w:val="2"/>
      <w:sz w:val="22"/>
      <w:szCs w:val="22"/>
      <w:lang w:val="en-US" w:eastAsia="zh-CN" w:bidi="ar-SA"/>
    </w:rPr>
  </w:style>
  <w:style w:type="character" w:customStyle="1" w:styleId="Char0">
    <w:name w:val="批注框文本 Char"/>
    <w:basedOn w:val="a0"/>
    <w:link w:val="a4"/>
    <w:uiPriority w:val="99"/>
    <w:semiHidden/>
    <w:qFormat/>
    <w:locked/>
    <w:rsid w:val="00B86188"/>
    <w:rPr>
      <w:rFonts w:cs="Times New Roman"/>
      <w:sz w:val="2"/>
    </w:rPr>
  </w:style>
  <w:style w:type="paragraph" w:customStyle="1" w:styleId="font5">
    <w:name w:val="font5"/>
    <w:basedOn w:val="a"/>
    <w:qFormat/>
    <w:rsid w:val="00B86188"/>
    <w:pPr>
      <w:widowControl/>
      <w:spacing w:before="100" w:beforeAutospacing="1" w:after="100" w:afterAutospacing="1"/>
      <w:jc w:val="left"/>
    </w:pPr>
    <w:rPr>
      <w:rFonts w:ascii="宋体" w:hAnsi="宋体" w:cs="宋体"/>
      <w:color w:val="000000"/>
      <w:kern w:val="0"/>
      <w:sz w:val="20"/>
      <w:szCs w:val="20"/>
    </w:rPr>
  </w:style>
  <w:style w:type="paragraph" w:customStyle="1" w:styleId="font6">
    <w:name w:val="font6"/>
    <w:basedOn w:val="a"/>
    <w:rsid w:val="00B86188"/>
    <w:pPr>
      <w:widowControl/>
      <w:spacing w:before="100" w:beforeAutospacing="1" w:after="100" w:afterAutospacing="1"/>
      <w:jc w:val="left"/>
    </w:pPr>
    <w:rPr>
      <w:rFonts w:ascii="宋体" w:hAnsi="宋体" w:cs="宋体"/>
      <w:kern w:val="0"/>
      <w:sz w:val="18"/>
      <w:szCs w:val="18"/>
    </w:rPr>
  </w:style>
  <w:style w:type="paragraph" w:customStyle="1" w:styleId="xl721">
    <w:name w:val="xl721"/>
    <w:basedOn w:val="a"/>
    <w:qFormat/>
    <w:rsid w:val="00B86188"/>
    <w:pPr>
      <w:widowControl/>
      <w:shd w:val="clear" w:color="000000" w:fill="C0C0C0"/>
      <w:spacing w:before="100" w:beforeAutospacing="1" w:after="100" w:afterAutospacing="1"/>
      <w:jc w:val="center"/>
    </w:pPr>
    <w:rPr>
      <w:rFonts w:ascii="宋体" w:hAnsi="宋体" w:cs="宋体"/>
      <w:b/>
      <w:bCs/>
      <w:color w:val="000000"/>
      <w:kern w:val="0"/>
      <w:sz w:val="20"/>
      <w:szCs w:val="20"/>
    </w:rPr>
  </w:style>
  <w:style w:type="paragraph" w:customStyle="1" w:styleId="xl722">
    <w:name w:val="xl722"/>
    <w:basedOn w:val="a"/>
    <w:rsid w:val="00B86188"/>
    <w:pPr>
      <w:widowControl/>
      <w:shd w:val="clear" w:color="000000" w:fill="C0C0C0"/>
      <w:spacing w:before="100" w:beforeAutospacing="1" w:after="100" w:afterAutospacing="1"/>
      <w:jc w:val="center"/>
    </w:pPr>
    <w:rPr>
      <w:rFonts w:ascii="宋体" w:hAnsi="宋体" w:cs="宋体"/>
      <w:color w:val="000000"/>
      <w:kern w:val="0"/>
      <w:sz w:val="20"/>
      <w:szCs w:val="20"/>
    </w:rPr>
  </w:style>
  <w:style w:type="paragraph" w:customStyle="1" w:styleId="xl723">
    <w:name w:val="xl723"/>
    <w:basedOn w:val="a"/>
    <w:rsid w:val="00B86188"/>
    <w:pPr>
      <w:widowControl/>
      <w:shd w:val="clear" w:color="000000" w:fill="C0C0C0"/>
      <w:spacing w:before="100" w:beforeAutospacing="1" w:after="100" w:afterAutospacing="1"/>
      <w:jc w:val="left"/>
    </w:pPr>
    <w:rPr>
      <w:rFonts w:ascii="宋体" w:hAnsi="宋体" w:cs="宋体"/>
      <w:color w:val="000000"/>
      <w:kern w:val="0"/>
      <w:sz w:val="20"/>
      <w:szCs w:val="20"/>
    </w:rPr>
  </w:style>
  <w:style w:type="paragraph" w:customStyle="1" w:styleId="xl724">
    <w:name w:val="xl724"/>
    <w:basedOn w:val="a"/>
    <w:rsid w:val="00B861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725">
    <w:name w:val="xl725"/>
    <w:basedOn w:val="a"/>
    <w:rsid w:val="00B861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726">
    <w:name w:val="xl726"/>
    <w:basedOn w:val="a"/>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27">
    <w:name w:val="xl727"/>
    <w:basedOn w:val="a"/>
    <w:qFormat/>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28">
    <w:name w:val="xl728"/>
    <w:basedOn w:val="a"/>
    <w:qFormat/>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29">
    <w:name w:val="xl729"/>
    <w:basedOn w:val="a"/>
    <w:qFormat/>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0"/>
      <w:szCs w:val="20"/>
    </w:rPr>
  </w:style>
  <w:style w:type="paragraph" w:customStyle="1" w:styleId="xl730">
    <w:name w:val="xl730"/>
    <w:basedOn w:val="a"/>
    <w:rsid w:val="00B86188"/>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color w:val="000000"/>
      <w:kern w:val="0"/>
      <w:sz w:val="20"/>
      <w:szCs w:val="20"/>
    </w:rPr>
  </w:style>
  <w:style w:type="paragraph" w:customStyle="1" w:styleId="xl731">
    <w:name w:val="xl731"/>
    <w:basedOn w:val="a"/>
    <w:rsid w:val="00B86188"/>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color w:val="000000"/>
      <w:kern w:val="0"/>
      <w:sz w:val="20"/>
      <w:szCs w:val="20"/>
    </w:rPr>
  </w:style>
  <w:style w:type="paragraph" w:customStyle="1" w:styleId="xl732">
    <w:name w:val="xl732"/>
    <w:basedOn w:val="a"/>
    <w:qFormat/>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33">
    <w:name w:val="xl733"/>
    <w:basedOn w:val="a"/>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34">
    <w:name w:val="xl734"/>
    <w:basedOn w:val="a"/>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35">
    <w:name w:val="xl735"/>
    <w:basedOn w:val="a"/>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36">
    <w:name w:val="xl736"/>
    <w:basedOn w:val="a"/>
    <w:qFormat/>
    <w:rsid w:val="00B8618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37">
    <w:name w:val="xl737"/>
    <w:basedOn w:val="a"/>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38">
    <w:name w:val="xl738"/>
    <w:basedOn w:val="a"/>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39">
    <w:name w:val="xl739"/>
    <w:basedOn w:val="a"/>
    <w:qFormat/>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40">
    <w:name w:val="xl740"/>
    <w:basedOn w:val="a"/>
    <w:qFormat/>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41">
    <w:name w:val="xl741"/>
    <w:basedOn w:val="a"/>
    <w:qFormat/>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42">
    <w:name w:val="xl742"/>
    <w:basedOn w:val="a"/>
    <w:qFormat/>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43">
    <w:name w:val="xl743"/>
    <w:basedOn w:val="a"/>
    <w:qFormat/>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44">
    <w:name w:val="xl744"/>
    <w:basedOn w:val="a"/>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45">
    <w:name w:val="xl745"/>
    <w:basedOn w:val="a"/>
    <w:rsid w:val="00B861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746">
    <w:name w:val="xl746"/>
    <w:basedOn w:val="a"/>
    <w:qFormat/>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47">
    <w:name w:val="xl747"/>
    <w:basedOn w:val="a"/>
    <w:qFormat/>
    <w:rsid w:val="00B861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748">
    <w:name w:val="xl748"/>
    <w:basedOn w:val="a"/>
    <w:qFormat/>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49">
    <w:name w:val="xl749"/>
    <w:basedOn w:val="a"/>
    <w:qFormat/>
    <w:rsid w:val="00B86188"/>
    <w:pPr>
      <w:widowControl/>
      <w:pBdr>
        <w:top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50">
    <w:name w:val="xl750"/>
    <w:basedOn w:val="a"/>
    <w:qFormat/>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51">
    <w:name w:val="xl751"/>
    <w:basedOn w:val="a"/>
    <w:qFormat/>
    <w:rsid w:val="00B86188"/>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52">
    <w:name w:val="xl752"/>
    <w:basedOn w:val="a"/>
    <w:qFormat/>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753">
    <w:name w:val="xl753"/>
    <w:basedOn w:val="a"/>
    <w:qFormat/>
    <w:rsid w:val="00B861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754">
    <w:name w:val="xl754"/>
    <w:basedOn w:val="a"/>
    <w:qFormat/>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5">
    <w:name w:val="xl755"/>
    <w:basedOn w:val="a"/>
    <w:qFormat/>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56">
    <w:name w:val="xl756"/>
    <w:basedOn w:val="a"/>
    <w:qFormat/>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7">
    <w:name w:val="xl757"/>
    <w:basedOn w:val="a"/>
    <w:qFormat/>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8">
    <w:name w:val="xl758"/>
    <w:basedOn w:val="a"/>
    <w:qFormat/>
    <w:rsid w:val="00B861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59">
    <w:name w:val="xl759"/>
    <w:basedOn w:val="a"/>
    <w:qFormat/>
    <w:rsid w:val="00B861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60">
    <w:name w:val="xl760"/>
    <w:basedOn w:val="a"/>
    <w:qFormat/>
    <w:rsid w:val="00B861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61">
    <w:name w:val="xl761"/>
    <w:basedOn w:val="a"/>
    <w:rsid w:val="00B861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62">
    <w:name w:val="xl762"/>
    <w:basedOn w:val="a"/>
    <w:rsid w:val="00B861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63">
    <w:name w:val="xl763"/>
    <w:basedOn w:val="a"/>
    <w:rsid w:val="00B861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64">
    <w:name w:val="xl764"/>
    <w:basedOn w:val="a"/>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65">
    <w:name w:val="xl765"/>
    <w:basedOn w:val="a"/>
    <w:rsid w:val="00B86188"/>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xl766">
    <w:name w:val="xl766"/>
    <w:basedOn w:val="a"/>
    <w:rsid w:val="00B86188"/>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kern w:val="0"/>
      <w:sz w:val="20"/>
      <w:szCs w:val="20"/>
    </w:rPr>
  </w:style>
  <w:style w:type="paragraph" w:customStyle="1" w:styleId="xl767">
    <w:name w:val="xl767"/>
    <w:basedOn w:val="a"/>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68">
    <w:name w:val="xl768"/>
    <w:basedOn w:val="a"/>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9">
    <w:name w:val="xl769"/>
    <w:basedOn w:val="a"/>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0">
    <w:name w:val="xl770"/>
    <w:basedOn w:val="a"/>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1">
    <w:name w:val="xl771"/>
    <w:basedOn w:val="a"/>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2">
    <w:name w:val="xl772"/>
    <w:basedOn w:val="a"/>
    <w:rsid w:val="00B861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73">
    <w:name w:val="xl773"/>
    <w:basedOn w:val="a"/>
    <w:rsid w:val="00B861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74">
    <w:name w:val="xl774"/>
    <w:basedOn w:val="a"/>
    <w:rsid w:val="00B861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75">
    <w:name w:val="xl775"/>
    <w:basedOn w:val="a"/>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6">
    <w:name w:val="xl776"/>
    <w:basedOn w:val="a"/>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7">
    <w:name w:val="xl777"/>
    <w:basedOn w:val="a"/>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778">
    <w:name w:val="xl778"/>
    <w:basedOn w:val="a"/>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779">
    <w:name w:val="xl779"/>
    <w:basedOn w:val="a"/>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780">
    <w:name w:val="xl780"/>
    <w:basedOn w:val="a"/>
    <w:rsid w:val="00B861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781">
    <w:name w:val="xl781"/>
    <w:basedOn w:val="a"/>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782">
    <w:name w:val="xl782"/>
    <w:basedOn w:val="a"/>
    <w:rsid w:val="00B86188"/>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color w:val="FF0000"/>
      <w:kern w:val="0"/>
      <w:sz w:val="20"/>
      <w:szCs w:val="20"/>
    </w:rPr>
  </w:style>
  <w:style w:type="paragraph" w:customStyle="1" w:styleId="xl783">
    <w:name w:val="xl783"/>
    <w:basedOn w:val="a"/>
    <w:rsid w:val="00B86188"/>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color w:val="000000"/>
      <w:kern w:val="0"/>
      <w:sz w:val="20"/>
      <w:szCs w:val="20"/>
    </w:rPr>
  </w:style>
  <w:style w:type="paragraph" w:customStyle="1" w:styleId="xl784">
    <w:name w:val="xl784"/>
    <w:basedOn w:val="a"/>
    <w:rsid w:val="00B86188"/>
    <w:pPr>
      <w:widowControl/>
      <w:pBdr>
        <w:left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color w:val="000000"/>
      <w:kern w:val="0"/>
      <w:sz w:val="20"/>
      <w:szCs w:val="20"/>
    </w:rPr>
  </w:style>
  <w:style w:type="paragraph" w:customStyle="1" w:styleId="xl785">
    <w:name w:val="xl785"/>
    <w:basedOn w:val="a"/>
    <w:qFormat/>
    <w:rsid w:val="00B86188"/>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786">
    <w:name w:val="xl786"/>
    <w:basedOn w:val="a"/>
    <w:rsid w:val="00B86188"/>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787">
    <w:name w:val="xl787"/>
    <w:basedOn w:val="a"/>
    <w:rsid w:val="00B8618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88">
    <w:name w:val="xl788"/>
    <w:basedOn w:val="a"/>
    <w:qFormat/>
    <w:rsid w:val="00B86188"/>
    <w:pPr>
      <w:widowControl/>
      <w:pBdr>
        <w:left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89">
    <w:name w:val="xl789"/>
    <w:basedOn w:val="a"/>
    <w:rsid w:val="00B86188"/>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宋体" w:hAnsi="宋体" w:cs="宋体"/>
      <w:b/>
      <w:bCs/>
      <w:kern w:val="0"/>
      <w:sz w:val="20"/>
      <w:szCs w:val="20"/>
    </w:rPr>
  </w:style>
  <w:style w:type="paragraph" w:customStyle="1" w:styleId="xl790">
    <w:name w:val="xl790"/>
    <w:basedOn w:val="a"/>
    <w:rsid w:val="00B86188"/>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b/>
      <w:bCs/>
      <w:kern w:val="0"/>
      <w:sz w:val="20"/>
      <w:szCs w:val="20"/>
    </w:rPr>
  </w:style>
  <w:style w:type="paragraph" w:customStyle="1" w:styleId="xl791">
    <w:name w:val="xl791"/>
    <w:basedOn w:val="a"/>
    <w:rsid w:val="00B86188"/>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宋体" w:hAnsi="宋体" w:cs="宋体"/>
      <w:b/>
      <w:bCs/>
      <w:color w:val="000000"/>
      <w:kern w:val="0"/>
      <w:sz w:val="20"/>
      <w:szCs w:val="20"/>
    </w:rPr>
  </w:style>
  <w:style w:type="paragraph" w:customStyle="1" w:styleId="xl792">
    <w:name w:val="xl792"/>
    <w:basedOn w:val="a"/>
    <w:rsid w:val="00B86188"/>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b/>
      <w:bCs/>
      <w:color w:val="000000"/>
      <w:kern w:val="0"/>
      <w:sz w:val="20"/>
      <w:szCs w:val="20"/>
    </w:rPr>
  </w:style>
  <w:style w:type="paragraph" w:customStyle="1" w:styleId="xl793">
    <w:name w:val="xl793"/>
    <w:basedOn w:val="a"/>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94">
    <w:name w:val="xl794"/>
    <w:basedOn w:val="a"/>
    <w:rsid w:val="00B8618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b/>
      <w:bCs/>
      <w:kern w:val="0"/>
      <w:sz w:val="20"/>
      <w:szCs w:val="20"/>
    </w:rPr>
  </w:style>
  <w:style w:type="paragraph" w:customStyle="1" w:styleId="xl795">
    <w:name w:val="xl795"/>
    <w:basedOn w:val="a"/>
    <w:rsid w:val="00B86188"/>
    <w:pPr>
      <w:widowControl/>
      <w:pBdr>
        <w:left w:val="single" w:sz="4" w:space="0" w:color="auto"/>
        <w:right w:val="single" w:sz="4" w:space="0" w:color="auto"/>
      </w:pBdr>
      <w:spacing w:before="100" w:beforeAutospacing="1" w:after="100" w:afterAutospacing="1"/>
      <w:jc w:val="center"/>
      <w:textAlignment w:val="top"/>
    </w:pPr>
    <w:rPr>
      <w:rFonts w:ascii="宋体" w:hAnsi="宋体" w:cs="宋体"/>
      <w:b/>
      <w:bCs/>
      <w:kern w:val="0"/>
      <w:sz w:val="20"/>
      <w:szCs w:val="20"/>
    </w:rPr>
  </w:style>
  <w:style w:type="paragraph" w:customStyle="1" w:styleId="xl796">
    <w:name w:val="xl796"/>
    <w:basedOn w:val="a"/>
    <w:rsid w:val="00B8618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0"/>
      <w:szCs w:val="20"/>
    </w:rPr>
  </w:style>
  <w:style w:type="paragraph" w:customStyle="1" w:styleId="xl797">
    <w:name w:val="xl797"/>
    <w:basedOn w:val="a"/>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798">
    <w:name w:val="xl798"/>
    <w:basedOn w:val="a"/>
    <w:rsid w:val="00B8618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99">
    <w:name w:val="xl799"/>
    <w:basedOn w:val="a"/>
    <w:rsid w:val="00B86188"/>
    <w:pPr>
      <w:widowControl/>
      <w:pBdr>
        <w:top w:val="single" w:sz="4"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00">
    <w:name w:val="xl800"/>
    <w:basedOn w:val="a"/>
    <w:rsid w:val="00B8618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01">
    <w:name w:val="xl801"/>
    <w:basedOn w:val="a"/>
    <w:rsid w:val="00B86188"/>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02">
    <w:name w:val="xl802"/>
    <w:basedOn w:val="a"/>
    <w:rsid w:val="00B86188"/>
    <w:pPr>
      <w:widowControl/>
      <w:pBdr>
        <w:top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03">
    <w:name w:val="xl803"/>
    <w:basedOn w:val="a"/>
    <w:rsid w:val="00B86188"/>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04">
    <w:name w:val="xl804"/>
    <w:basedOn w:val="a"/>
    <w:rsid w:val="00B86188"/>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05">
    <w:name w:val="xl805"/>
    <w:basedOn w:val="a"/>
    <w:rsid w:val="00B8618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06">
    <w:name w:val="xl806"/>
    <w:basedOn w:val="a"/>
    <w:rsid w:val="00B86188"/>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807">
    <w:name w:val="xl807"/>
    <w:basedOn w:val="a"/>
    <w:rsid w:val="00B86188"/>
    <w:pPr>
      <w:widowControl/>
      <w:pBdr>
        <w:top w:val="single" w:sz="4" w:space="0" w:color="auto"/>
        <w:bottom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808">
    <w:name w:val="xl808"/>
    <w:basedOn w:val="a"/>
    <w:rsid w:val="00B86188"/>
    <w:pPr>
      <w:widowControl/>
      <w:pBdr>
        <w:top w:val="single" w:sz="4"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09">
    <w:name w:val="xl809"/>
    <w:basedOn w:val="a"/>
    <w:rsid w:val="00B861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810">
    <w:name w:val="xl810"/>
    <w:basedOn w:val="a"/>
    <w:rsid w:val="00B861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811">
    <w:name w:val="xl811"/>
    <w:basedOn w:val="a"/>
    <w:rsid w:val="00B861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812">
    <w:name w:val="xl812"/>
    <w:basedOn w:val="a"/>
    <w:rsid w:val="00B86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s>
</file>

<file path=word/webSettings.xml><?xml version="1.0" encoding="utf-8"?>
<w:webSettings xmlns:r="http://schemas.openxmlformats.org/officeDocument/2006/relationships" xmlns:w="http://schemas.openxmlformats.org/wordprocessingml/2006/main">
  <w:divs>
    <w:div w:id="524515482">
      <w:bodyDiv w:val="1"/>
      <w:marLeft w:val="0"/>
      <w:marRight w:val="0"/>
      <w:marTop w:val="0"/>
      <w:marBottom w:val="0"/>
      <w:divBdr>
        <w:top w:val="none" w:sz="0" w:space="0" w:color="auto"/>
        <w:left w:val="none" w:sz="0" w:space="0" w:color="auto"/>
        <w:bottom w:val="none" w:sz="0" w:space="0" w:color="auto"/>
        <w:right w:val="none" w:sz="0" w:space="0" w:color="auto"/>
      </w:divBdr>
    </w:div>
    <w:div w:id="1286427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72E343-0DF6-424C-97F7-B41E110B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3130</Words>
  <Characters>17842</Characters>
  <Application>Microsoft Office Word</Application>
  <DocSecurity>0</DocSecurity>
  <Lines>148</Lines>
  <Paragraphs>41</Paragraphs>
  <ScaleCrop>false</ScaleCrop>
  <Company/>
  <LinksUpToDate>false</LinksUpToDate>
  <CharactersWithSpaces>20931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JWB6</cp:lastModifiedBy>
  <cp:revision>100</cp:revision>
  <cp:lastPrinted>2016-07-05T01:40:00Z</cp:lastPrinted>
  <dcterms:created xsi:type="dcterms:W3CDTF">2016-07-04T09:59:00Z</dcterms:created>
  <dcterms:modified xsi:type="dcterms:W3CDTF">2018-07-07T04:27:00Z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